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B5" w:rsidRDefault="005D01B5">
      <w:pPr>
        <w:spacing w:after="0"/>
        <w:ind w:left="120"/>
        <w:jc w:val="center"/>
        <w:rPr>
          <w:lang w:val="ru-RU"/>
        </w:rPr>
      </w:pPr>
      <w:bookmarkStart w:id="0" w:name="block-32881043"/>
    </w:p>
    <w:p w:rsidR="005D01B5" w:rsidRDefault="00DC125E">
      <w:pPr>
        <w:spacing w:after="0"/>
        <w:ind w:left="120"/>
        <w:jc w:val="center"/>
        <w:rPr>
          <w:lang w:val="ru-RU"/>
        </w:rPr>
      </w:pPr>
      <w:r>
        <w:rPr>
          <w:noProof/>
          <w:lang w:val="ru-RU" w:eastAsia="ru-RU"/>
        </w:rPr>
        <w:drawing>
          <wp:inline distT="0" distB="0" distL="0" distR="0">
            <wp:extent cx="5940425" cy="816110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161101"/>
                    </a:xfrm>
                    <a:prstGeom prst="rect">
                      <a:avLst/>
                    </a:prstGeom>
                    <a:noFill/>
                    <a:ln>
                      <a:noFill/>
                    </a:ln>
                  </pic:spPr>
                </pic:pic>
              </a:graphicData>
            </a:graphic>
          </wp:inline>
        </w:drawing>
      </w:r>
      <w:bookmarkStart w:id="1" w:name="_GoBack"/>
      <w:bookmarkEnd w:id="1"/>
    </w:p>
    <w:p w:rsidR="005D01B5" w:rsidRDefault="005D01B5">
      <w:pPr>
        <w:spacing w:after="0"/>
        <w:ind w:left="120"/>
        <w:jc w:val="center"/>
        <w:rPr>
          <w:lang w:val="ru-RU"/>
        </w:rPr>
      </w:pPr>
    </w:p>
    <w:p w:rsidR="005D01B5" w:rsidRDefault="005D01B5">
      <w:pPr>
        <w:spacing w:after="0"/>
        <w:ind w:left="120"/>
        <w:jc w:val="center"/>
        <w:rPr>
          <w:lang w:val="ru-RU"/>
        </w:rPr>
      </w:pPr>
    </w:p>
    <w:p w:rsidR="005D01B5" w:rsidRDefault="005D01B5">
      <w:pPr>
        <w:spacing w:after="0"/>
        <w:ind w:left="120"/>
        <w:jc w:val="center"/>
        <w:rPr>
          <w:lang w:val="ru-RU"/>
        </w:rPr>
      </w:pPr>
    </w:p>
    <w:p w:rsidR="005D01B5" w:rsidRDefault="005D01B5">
      <w:pPr>
        <w:spacing w:after="0"/>
        <w:ind w:left="120"/>
        <w:jc w:val="center"/>
        <w:rPr>
          <w:lang w:val="ru-RU"/>
        </w:rPr>
      </w:pPr>
    </w:p>
    <w:p w:rsidR="005D01B5" w:rsidRDefault="005D01B5">
      <w:pPr>
        <w:spacing w:after="0"/>
        <w:ind w:left="120"/>
        <w:jc w:val="center"/>
        <w:rPr>
          <w:lang w:val="ru-RU"/>
        </w:rPr>
      </w:pPr>
    </w:p>
    <w:p w:rsidR="005D01B5" w:rsidRDefault="005D01B5">
      <w:pPr>
        <w:spacing w:after="0"/>
        <w:ind w:left="120"/>
        <w:jc w:val="center"/>
        <w:rPr>
          <w:lang w:val="ru-RU"/>
        </w:rPr>
      </w:pPr>
    </w:p>
    <w:p w:rsidR="005D01B5" w:rsidRDefault="005D01B5">
      <w:pPr>
        <w:spacing w:after="0"/>
        <w:ind w:left="120"/>
        <w:rPr>
          <w:lang w:val="ru-RU"/>
        </w:rPr>
      </w:pPr>
    </w:p>
    <w:p w:rsidR="005D01B5" w:rsidRDefault="005D01B5">
      <w:pPr>
        <w:rPr>
          <w:lang w:val="ru-RU"/>
        </w:rPr>
        <w:sectPr w:rsidR="005D01B5">
          <w:pgSz w:w="11906" w:h="16383"/>
          <w:pgMar w:top="1134" w:right="850" w:bottom="1134" w:left="1701" w:header="720" w:footer="720" w:gutter="0"/>
          <w:cols w:space="720"/>
        </w:sectPr>
      </w:pPr>
    </w:p>
    <w:p w:rsidR="005D01B5" w:rsidRDefault="007A11C1">
      <w:pPr>
        <w:spacing w:after="0" w:line="264" w:lineRule="auto"/>
        <w:ind w:left="120"/>
        <w:jc w:val="both"/>
        <w:rPr>
          <w:lang w:val="ru-RU"/>
        </w:rPr>
      </w:pPr>
      <w:bookmarkStart w:id="2" w:name="block-32881044"/>
      <w:bookmarkEnd w:id="0"/>
      <w:r>
        <w:rPr>
          <w:rFonts w:ascii="Times New Roman" w:hAnsi="Times New Roman"/>
          <w:b/>
          <w:color w:val="000000"/>
          <w:sz w:val="28"/>
          <w:lang w:val="ru-RU"/>
        </w:rPr>
        <w:lastRenderedPageBreak/>
        <w:t>ПОЯСНИТЕЛЬНАЯ ЗАПИСКА</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D01B5" w:rsidRDefault="007A11C1">
      <w:pPr>
        <w:spacing w:after="0" w:line="264" w:lineRule="auto"/>
        <w:ind w:firstLine="600"/>
        <w:jc w:val="both"/>
        <w:rPr>
          <w:lang w:val="ru-RU"/>
        </w:rPr>
      </w:pPr>
      <w:r>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5D01B5" w:rsidRDefault="007A11C1">
      <w:pPr>
        <w:spacing w:after="0" w:line="264" w:lineRule="auto"/>
        <w:ind w:firstLine="600"/>
        <w:jc w:val="both"/>
        <w:rPr>
          <w:lang w:val="ru-RU"/>
        </w:rPr>
      </w:pPr>
      <w:r>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5D01B5" w:rsidRDefault="007A11C1">
      <w:pPr>
        <w:spacing w:after="0" w:line="264" w:lineRule="auto"/>
        <w:ind w:firstLine="600"/>
        <w:jc w:val="both"/>
        <w:rPr>
          <w:lang w:val="ru-RU"/>
        </w:rPr>
      </w:pPr>
      <w:r>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5D01B5" w:rsidRDefault="007A11C1">
      <w:pPr>
        <w:spacing w:after="0" w:line="264" w:lineRule="auto"/>
        <w:ind w:firstLine="600"/>
        <w:jc w:val="both"/>
        <w:rPr>
          <w:lang w:val="ru-RU"/>
        </w:rPr>
      </w:pPr>
      <w:r>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5D01B5" w:rsidRDefault="007A11C1">
      <w:pPr>
        <w:numPr>
          <w:ilvl w:val="0"/>
          <w:numId w:val="1"/>
        </w:numPr>
        <w:spacing w:after="0" w:line="264" w:lineRule="auto"/>
        <w:jc w:val="both"/>
      </w:pPr>
      <w:r>
        <w:rPr>
          <w:rFonts w:ascii="Times New Roman" w:hAnsi="Times New Roman"/>
          <w:color w:val="000000"/>
          <w:sz w:val="28"/>
        </w:rPr>
        <w:t>научно объяснять явления;</w:t>
      </w:r>
    </w:p>
    <w:p w:rsidR="005D01B5" w:rsidRDefault="007A11C1">
      <w:pPr>
        <w:numPr>
          <w:ilvl w:val="0"/>
          <w:numId w:val="1"/>
        </w:numPr>
        <w:spacing w:after="0" w:line="264" w:lineRule="auto"/>
        <w:jc w:val="both"/>
        <w:rPr>
          <w:lang w:val="ru-RU"/>
        </w:rPr>
      </w:pPr>
      <w:r>
        <w:rPr>
          <w:rFonts w:ascii="Times New Roman" w:hAnsi="Times New Roman"/>
          <w:color w:val="000000"/>
          <w:sz w:val="28"/>
          <w:lang w:val="ru-RU"/>
        </w:rPr>
        <w:t>оценивать и понимать особенности научного исследования;</w:t>
      </w:r>
    </w:p>
    <w:p w:rsidR="005D01B5" w:rsidRDefault="007A11C1">
      <w:pPr>
        <w:numPr>
          <w:ilvl w:val="0"/>
          <w:numId w:val="1"/>
        </w:numPr>
        <w:spacing w:after="0" w:line="264" w:lineRule="auto"/>
        <w:jc w:val="both"/>
        <w:rPr>
          <w:lang w:val="ru-RU"/>
        </w:rPr>
      </w:pPr>
      <w:r>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5D01B5" w:rsidRDefault="007A11C1">
      <w:pPr>
        <w:spacing w:after="0" w:line="264" w:lineRule="auto"/>
        <w:ind w:firstLine="600"/>
        <w:jc w:val="both"/>
      </w:pPr>
      <w:r>
        <w:rPr>
          <w:rFonts w:ascii="Times New Roman" w:hAnsi="Times New Roman"/>
          <w:b/>
          <w:color w:val="000000"/>
          <w:sz w:val="28"/>
        </w:rPr>
        <w:t>Цели изучения физики:</w:t>
      </w:r>
    </w:p>
    <w:p w:rsidR="005D01B5" w:rsidRDefault="007A11C1">
      <w:pPr>
        <w:numPr>
          <w:ilvl w:val="0"/>
          <w:numId w:val="2"/>
        </w:numPr>
        <w:spacing w:after="0" w:line="264" w:lineRule="auto"/>
        <w:jc w:val="both"/>
        <w:rPr>
          <w:lang w:val="ru-RU"/>
        </w:rPr>
      </w:pPr>
      <w:r>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5D01B5" w:rsidRDefault="007A11C1">
      <w:pPr>
        <w:numPr>
          <w:ilvl w:val="0"/>
          <w:numId w:val="2"/>
        </w:numPr>
        <w:spacing w:after="0" w:line="264" w:lineRule="auto"/>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D01B5" w:rsidRDefault="007A11C1">
      <w:pPr>
        <w:numPr>
          <w:ilvl w:val="0"/>
          <w:numId w:val="2"/>
        </w:numPr>
        <w:spacing w:after="0" w:line="264" w:lineRule="auto"/>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5D01B5" w:rsidRDefault="007A11C1">
      <w:pPr>
        <w:numPr>
          <w:ilvl w:val="0"/>
          <w:numId w:val="2"/>
        </w:numPr>
        <w:spacing w:after="0" w:line="264" w:lineRule="auto"/>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D01B5" w:rsidRDefault="007A11C1">
      <w:pPr>
        <w:numPr>
          <w:ilvl w:val="0"/>
          <w:numId w:val="2"/>
        </w:numPr>
        <w:spacing w:after="0" w:line="264" w:lineRule="auto"/>
        <w:jc w:val="both"/>
        <w:rPr>
          <w:lang w:val="ru-RU"/>
        </w:rPr>
      </w:pPr>
      <w:r>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b/>
          <w:color w:val="000000"/>
          <w:sz w:val="28"/>
          <w:lang w:val="ru-RU"/>
        </w:rPr>
        <w:t>задач</w:t>
      </w:r>
      <w:r>
        <w:rPr>
          <w:rFonts w:ascii="Times New Roman" w:hAnsi="Times New Roman"/>
          <w:color w:val="000000"/>
          <w:sz w:val="28"/>
          <w:lang w:val="ru-RU"/>
        </w:rPr>
        <w:t>:</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D01B5" w:rsidRDefault="007A11C1">
      <w:pPr>
        <w:numPr>
          <w:ilvl w:val="0"/>
          <w:numId w:val="3"/>
        </w:numPr>
        <w:spacing w:after="0" w:line="264" w:lineRule="auto"/>
        <w:jc w:val="both"/>
        <w:rPr>
          <w:lang w:val="ru-RU"/>
        </w:rPr>
      </w:pPr>
      <w:r>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Pr>
          <w:sz w:val="28"/>
          <w:lang w:val="ru-RU"/>
        </w:rPr>
        <w:br/>
      </w:r>
      <w:bookmarkStart w:id="3" w:name="8ddfe65f-f659-49ad-9159-952bb7a2712d"/>
      <w:bookmarkEnd w:id="3"/>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5D01B5" w:rsidRDefault="005D01B5">
      <w:pPr>
        <w:rPr>
          <w:lang w:val="ru-RU"/>
        </w:rPr>
        <w:sectPr w:rsidR="005D01B5">
          <w:pgSz w:w="11906" w:h="16383"/>
          <w:pgMar w:top="1134" w:right="850" w:bottom="1134" w:left="1701" w:header="720" w:footer="720" w:gutter="0"/>
          <w:cols w:space="720"/>
        </w:sectPr>
      </w:pPr>
    </w:p>
    <w:p w:rsidR="005D01B5" w:rsidRDefault="007A11C1">
      <w:pPr>
        <w:spacing w:after="0" w:line="264" w:lineRule="auto"/>
        <w:ind w:left="120"/>
        <w:jc w:val="both"/>
        <w:rPr>
          <w:lang w:val="ru-RU"/>
        </w:rPr>
      </w:pPr>
      <w:bookmarkStart w:id="4" w:name="_Toc124426195"/>
      <w:bookmarkStart w:id="5" w:name="block-32881045"/>
      <w:bookmarkEnd w:id="2"/>
      <w:bookmarkEnd w:id="4"/>
      <w:r>
        <w:rPr>
          <w:rFonts w:ascii="Times New Roman" w:hAnsi="Times New Roman"/>
          <w:b/>
          <w:color w:val="000000"/>
          <w:sz w:val="28"/>
          <w:lang w:val="ru-RU"/>
        </w:rPr>
        <w:lastRenderedPageBreak/>
        <w:t xml:space="preserve">СОДЕРЖАНИЕ ОБУЧЕНИЯ </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7 КЛАСС</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bookmarkStart w:id="6" w:name="_Toc124426200"/>
      <w:bookmarkEnd w:id="6"/>
      <w:r>
        <w:rPr>
          <w:rFonts w:ascii="Times New Roman" w:hAnsi="Times New Roman"/>
          <w:b/>
          <w:color w:val="000000"/>
          <w:sz w:val="28"/>
          <w:lang w:val="ru-RU"/>
        </w:rPr>
        <w:t>Раздел 1. Физика и её роль в познании окружающего мира.</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5D01B5" w:rsidRDefault="007A11C1">
      <w:pPr>
        <w:spacing w:after="0" w:line="264" w:lineRule="auto"/>
        <w:ind w:firstLine="600"/>
        <w:jc w:val="both"/>
      </w:pPr>
      <w:r>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4"/>
        </w:numPr>
        <w:spacing w:after="0" w:line="264" w:lineRule="auto"/>
        <w:jc w:val="both"/>
        <w:rPr>
          <w:lang w:val="ru-RU"/>
        </w:rPr>
      </w:pPr>
      <w:r>
        <w:rPr>
          <w:rFonts w:ascii="Times New Roman" w:hAnsi="Times New Roman"/>
          <w:color w:val="000000"/>
          <w:sz w:val="28"/>
          <w:lang w:val="ru-RU"/>
        </w:rPr>
        <w:t xml:space="preserve">Механические, тепловые, электрические, магнитные, световые явления. </w:t>
      </w:r>
    </w:p>
    <w:p w:rsidR="005D01B5" w:rsidRDefault="007A11C1">
      <w:pPr>
        <w:numPr>
          <w:ilvl w:val="0"/>
          <w:numId w:val="4"/>
        </w:numPr>
        <w:spacing w:after="0" w:line="264" w:lineRule="auto"/>
        <w:jc w:val="both"/>
        <w:rPr>
          <w:lang w:val="ru-RU"/>
        </w:rPr>
      </w:pPr>
      <w:r>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5"/>
        </w:numPr>
        <w:spacing w:after="0" w:line="264" w:lineRule="auto"/>
        <w:jc w:val="both"/>
        <w:rPr>
          <w:lang w:val="ru-RU"/>
        </w:rPr>
      </w:pPr>
      <w:r>
        <w:rPr>
          <w:rFonts w:ascii="Times New Roman" w:hAnsi="Times New Roman"/>
          <w:color w:val="000000"/>
          <w:sz w:val="28"/>
          <w:lang w:val="ru-RU"/>
        </w:rPr>
        <w:t xml:space="preserve">Определение цены деления шкалы измерительного прибора. </w:t>
      </w:r>
    </w:p>
    <w:p w:rsidR="005D01B5" w:rsidRDefault="007A11C1">
      <w:pPr>
        <w:numPr>
          <w:ilvl w:val="0"/>
          <w:numId w:val="5"/>
        </w:numPr>
        <w:spacing w:after="0" w:line="264" w:lineRule="auto"/>
        <w:jc w:val="both"/>
      </w:pPr>
      <w:r>
        <w:rPr>
          <w:rFonts w:ascii="Times New Roman" w:hAnsi="Times New Roman"/>
          <w:color w:val="000000"/>
          <w:sz w:val="28"/>
        </w:rPr>
        <w:t xml:space="preserve">Измерение расстояний. </w:t>
      </w:r>
    </w:p>
    <w:p w:rsidR="005D01B5" w:rsidRDefault="007A11C1">
      <w:pPr>
        <w:numPr>
          <w:ilvl w:val="0"/>
          <w:numId w:val="5"/>
        </w:numPr>
        <w:spacing w:after="0" w:line="264" w:lineRule="auto"/>
        <w:jc w:val="both"/>
        <w:rPr>
          <w:lang w:val="ru-RU"/>
        </w:rPr>
      </w:pPr>
      <w:r>
        <w:rPr>
          <w:rFonts w:ascii="Times New Roman" w:hAnsi="Times New Roman"/>
          <w:color w:val="000000"/>
          <w:sz w:val="28"/>
          <w:lang w:val="ru-RU"/>
        </w:rPr>
        <w:t xml:space="preserve">Измерение объёма жидкости и твёрдого тела. </w:t>
      </w:r>
    </w:p>
    <w:p w:rsidR="005D01B5" w:rsidRDefault="007A11C1">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5D01B5" w:rsidRDefault="007A11C1">
      <w:pPr>
        <w:numPr>
          <w:ilvl w:val="0"/>
          <w:numId w:val="5"/>
        </w:numPr>
        <w:spacing w:after="0" w:line="264" w:lineRule="auto"/>
        <w:jc w:val="both"/>
        <w:rPr>
          <w:lang w:val="ru-RU"/>
        </w:rPr>
      </w:pPr>
      <w:r>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5D01B5" w:rsidRDefault="007A11C1">
      <w:pPr>
        <w:numPr>
          <w:ilvl w:val="0"/>
          <w:numId w:val="5"/>
        </w:numPr>
        <w:spacing w:after="0" w:line="264" w:lineRule="auto"/>
        <w:jc w:val="both"/>
        <w:rPr>
          <w:lang w:val="ru-RU"/>
        </w:rPr>
      </w:pPr>
      <w:r>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2. Первоначальные сведения о строении вещества.</w:t>
      </w:r>
    </w:p>
    <w:p w:rsidR="005D01B5" w:rsidRDefault="007A11C1">
      <w:pPr>
        <w:spacing w:after="0" w:line="264" w:lineRule="auto"/>
        <w:ind w:firstLine="600"/>
        <w:jc w:val="both"/>
        <w:rPr>
          <w:lang w:val="ru-RU"/>
        </w:rPr>
      </w:pPr>
      <w:r>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5D01B5" w:rsidRDefault="007A11C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D01B5" w:rsidRDefault="007A11C1">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5D01B5" w:rsidRDefault="007A11C1">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5D01B5" w:rsidRDefault="007A11C1">
      <w:pPr>
        <w:numPr>
          <w:ilvl w:val="0"/>
          <w:numId w:val="6"/>
        </w:numPr>
        <w:spacing w:after="0" w:line="264" w:lineRule="auto"/>
        <w:jc w:val="both"/>
        <w:rPr>
          <w:lang w:val="ru-RU"/>
        </w:rPr>
      </w:pPr>
      <w:r>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7"/>
        </w:numPr>
        <w:spacing w:after="0" w:line="264" w:lineRule="auto"/>
        <w:jc w:val="both"/>
        <w:rPr>
          <w:lang w:val="ru-RU"/>
        </w:rPr>
      </w:pPr>
      <w:r>
        <w:rPr>
          <w:rFonts w:ascii="Times New Roman" w:hAnsi="Times New Roman"/>
          <w:color w:val="000000"/>
          <w:sz w:val="28"/>
          <w:lang w:val="ru-RU"/>
        </w:rPr>
        <w:t xml:space="preserve">Оценка диаметра атома методом рядов (с использованием фотографий). </w:t>
      </w:r>
    </w:p>
    <w:p w:rsidR="005D01B5" w:rsidRDefault="007A11C1">
      <w:pPr>
        <w:numPr>
          <w:ilvl w:val="0"/>
          <w:numId w:val="7"/>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w:t>
      </w:r>
    </w:p>
    <w:p w:rsidR="005D01B5" w:rsidRDefault="007A11C1">
      <w:pPr>
        <w:numPr>
          <w:ilvl w:val="0"/>
          <w:numId w:val="7"/>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3. Движение и взаимодействие тел.</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5D01B5" w:rsidRDefault="007A11C1">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5D01B5" w:rsidRDefault="007A11C1">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5D01B5" w:rsidRDefault="007A11C1">
      <w:pPr>
        <w:numPr>
          <w:ilvl w:val="0"/>
          <w:numId w:val="8"/>
        </w:numPr>
        <w:spacing w:after="0" w:line="264" w:lineRule="auto"/>
        <w:jc w:val="both"/>
        <w:rPr>
          <w:lang w:val="ru-RU"/>
        </w:rPr>
      </w:pPr>
      <w:r>
        <w:rPr>
          <w:rFonts w:ascii="Times New Roman" w:hAnsi="Times New Roman"/>
          <w:color w:val="000000"/>
          <w:sz w:val="28"/>
          <w:lang w:val="ru-RU"/>
        </w:rPr>
        <w:t xml:space="preserve">Наблюдение изменения скорости при взаимодействии тел. </w:t>
      </w:r>
    </w:p>
    <w:p w:rsidR="005D01B5" w:rsidRDefault="007A11C1">
      <w:pPr>
        <w:numPr>
          <w:ilvl w:val="0"/>
          <w:numId w:val="8"/>
        </w:numPr>
        <w:spacing w:after="0" w:line="264" w:lineRule="auto"/>
        <w:jc w:val="both"/>
        <w:rPr>
          <w:lang w:val="ru-RU"/>
        </w:rPr>
      </w:pPr>
      <w:r>
        <w:rPr>
          <w:rFonts w:ascii="Times New Roman" w:hAnsi="Times New Roman"/>
          <w:color w:val="000000"/>
          <w:sz w:val="28"/>
          <w:lang w:val="ru-RU"/>
        </w:rPr>
        <w:t xml:space="preserve">Сравнение масс по взаимодействию тел. </w:t>
      </w:r>
    </w:p>
    <w:p w:rsidR="005D01B5" w:rsidRDefault="007A11C1">
      <w:pPr>
        <w:numPr>
          <w:ilvl w:val="0"/>
          <w:numId w:val="8"/>
        </w:numPr>
        <w:spacing w:after="0" w:line="264" w:lineRule="auto"/>
        <w:jc w:val="both"/>
        <w:rPr>
          <w:lang w:val="ru-RU"/>
        </w:rPr>
      </w:pPr>
      <w:r>
        <w:rPr>
          <w:rFonts w:ascii="Times New Roman" w:hAnsi="Times New Roman"/>
          <w:color w:val="000000"/>
          <w:sz w:val="28"/>
          <w:lang w:val="ru-RU"/>
        </w:rPr>
        <w:t xml:space="preserve">Сложение сил, направленных по одной прямой.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5D01B5" w:rsidRDefault="007A11C1">
      <w:pPr>
        <w:numPr>
          <w:ilvl w:val="0"/>
          <w:numId w:val="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5D01B5" w:rsidRDefault="007A11C1">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5D01B5" w:rsidRDefault="007A11C1">
      <w:pPr>
        <w:numPr>
          <w:ilvl w:val="0"/>
          <w:numId w:val="9"/>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5D01B5" w:rsidRDefault="007A11C1">
      <w:pPr>
        <w:numPr>
          <w:ilvl w:val="0"/>
          <w:numId w:val="9"/>
        </w:numPr>
        <w:spacing w:after="0" w:line="264" w:lineRule="auto"/>
        <w:jc w:val="both"/>
        <w:rPr>
          <w:lang w:val="ru-RU"/>
        </w:rPr>
      </w:pPr>
      <w:r>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4. Давление твёрдых тел, жидкостей и газов.</w:t>
      </w:r>
    </w:p>
    <w:p w:rsidR="005D01B5" w:rsidRDefault="007A11C1">
      <w:pPr>
        <w:spacing w:after="0" w:line="264" w:lineRule="auto"/>
        <w:ind w:firstLine="600"/>
        <w:jc w:val="both"/>
        <w:rPr>
          <w:lang w:val="ru-RU"/>
        </w:rPr>
      </w:pPr>
      <w:r>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5D01B5" w:rsidRDefault="007A11C1">
      <w:pPr>
        <w:spacing w:after="0" w:line="264" w:lineRule="auto"/>
        <w:ind w:firstLine="600"/>
        <w:jc w:val="both"/>
      </w:pPr>
      <w:r>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10"/>
        </w:numPr>
        <w:spacing w:after="0" w:line="264" w:lineRule="auto"/>
        <w:jc w:val="both"/>
        <w:rPr>
          <w:lang w:val="ru-RU"/>
        </w:rPr>
      </w:pPr>
      <w:r>
        <w:rPr>
          <w:rFonts w:ascii="Times New Roman" w:hAnsi="Times New Roman"/>
          <w:color w:val="000000"/>
          <w:sz w:val="28"/>
          <w:lang w:val="ru-RU"/>
        </w:rPr>
        <w:t>Зависимость давления газа от температуры.</w:t>
      </w:r>
    </w:p>
    <w:p w:rsidR="005D01B5" w:rsidRDefault="007A11C1">
      <w:pPr>
        <w:numPr>
          <w:ilvl w:val="0"/>
          <w:numId w:val="10"/>
        </w:numPr>
        <w:spacing w:after="0" w:line="264" w:lineRule="auto"/>
        <w:jc w:val="both"/>
        <w:rPr>
          <w:lang w:val="ru-RU"/>
        </w:rPr>
      </w:pPr>
      <w:r>
        <w:rPr>
          <w:rFonts w:ascii="Times New Roman" w:hAnsi="Times New Roman"/>
          <w:color w:val="000000"/>
          <w:sz w:val="28"/>
          <w:lang w:val="ru-RU"/>
        </w:rPr>
        <w:t xml:space="preserve">Передача давления жидкостью и газом. </w:t>
      </w:r>
    </w:p>
    <w:p w:rsidR="005D01B5" w:rsidRDefault="007A11C1">
      <w:pPr>
        <w:numPr>
          <w:ilvl w:val="0"/>
          <w:numId w:val="10"/>
        </w:numPr>
        <w:spacing w:after="0" w:line="264" w:lineRule="auto"/>
        <w:jc w:val="both"/>
      </w:pPr>
      <w:r>
        <w:rPr>
          <w:rFonts w:ascii="Times New Roman" w:hAnsi="Times New Roman"/>
          <w:color w:val="000000"/>
          <w:sz w:val="28"/>
        </w:rPr>
        <w:t xml:space="preserve">Сообщающиеся сосуды. </w:t>
      </w:r>
    </w:p>
    <w:p w:rsidR="005D01B5" w:rsidRDefault="007A11C1">
      <w:pPr>
        <w:numPr>
          <w:ilvl w:val="0"/>
          <w:numId w:val="10"/>
        </w:numPr>
        <w:spacing w:after="0" w:line="264" w:lineRule="auto"/>
        <w:jc w:val="both"/>
      </w:pPr>
      <w:r>
        <w:rPr>
          <w:rFonts w:ascii="Times New Roman" w:hAnsi="Times New Roman"/>
          <w:color w:val="000000"/>
          <w:sz w:val="28"/>
        </w:rPr>
        <w:t xml:space="preserve">Гидравлический пресс. </w:t>
      </w:r>
    </w:p>
    <w:p w:rsidR="005D01B5" w:rsidRDefault="007A11C1">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5D01B5" w:rsidRDefault="007A11C1">
      <w:pPr>
        <w:numPr>
          <w:ilvl w:val="0"/>
          <w:numId w:val="10"/>
        </w:numPr>
        <w:spacing w:after="0" w:line="264" w:lineRule="auto"/>
        <w:jc w:val="both"/>
        <w:rPr>
          <w:lang w:val="ru-RU"/>
        </w:rPr>
      </w:pPr>
      <w:r>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5D01B5" w:rsidRDefault="007A11C1">
      <w:pPr>
        <w:numPr>
          <w:ilvl w:val="0"/>
          <w:numId w:val="10"/>
        </w:numPr>
        <w:spacing w:after="0" w:line="264" w:lineRule="auto"/>
        <w:jc w:val="both"/>
        <w:rPr>
          <w:lang w:val="ru-RU"/>
        </w:rPr>
      </w:pPr>
      <w:r>
        <w:rPr>
          <w:rFonts w:ascii="Times New Roman" w:hAnsi="Times New Roman"/>
          <w:color w:val="000000"/>
          <w:sz w:val="28"/>
          <w:lang w:val="ru-RU"/>
        </w:rPr>
        <w:t xml:space="preserve">Равенство выталкивающей силы весу вытесненной жидкости. </w:t>
      </w:r>
    </w:p>
    <w:p w:rsidR="005D01B5" w:rsidRDefault="007A11C1">
      <w:pPr>
        <w:numPr>
          <w:ilvl w:val="0"/>
          <w:numId w:val="10"/>
        </w:numPr>
        <w:spacing w:after="0" w:line="264" w:lineRule="auto"/>
        <w:jc w:val="both"/>
        <w:rPr>
          <w:lang w:val="ru-RU"/>
        </w:rPr>
      </w:pPr>
      <w:r>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11"/>
        </w:numPr>
        <w:spacing w:after="0" w:line="264" w:lineRule="auto"/>
        <w:jc w:val="both"/>
        <w:rPr>
          <w:lang w:val="ru-RU"/>
        </w:rPr>
      </w:pPr>
      <w:r>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5D01B5" w:rsidRDefault="007A11C1">
      <w:pPr>
        <w:numPr>
          <w:ilvl w:val="0"/>
          <w:numId w:val="11"/>
        </w:numPr>
        <w:spacing w:after="0" w:line="264" w:lineRule="auto"/>
        <w:jc w:val="both"/>
        <w:rPr>
          <w:lang w:val="ru-RU"/>
        </w:rPr>
      </w:pPr>
      <w:r>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5D01B5" w:rsidRDefault="007A11C1">
      <w:pPr>
        <w:numPr>
          <w:ilvl w:val="0"/>
          <w:numId w:val="11"/>
        </w:numPr>
        <w:spacing w:after="0" w:line="264" w:lineRule="auto"/>
        <w:jc w:val="both"/>
        <w:rPr>
          <w:lang w:val="ru-RU"/>
        </w:rPr>
      </w:pPr>
      <w:r>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5D01B5" w:rsidRDefault="007A11C1">
      <w:pPr>
        <w:numPr>
          <w:ilvl w:val="0"/>
          <w:numId w:val="1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D01B5" w:rsidRDefault="007A11C1">
      <w:pPr>
        <w:numPr>
          <w:ilvl w:val="0"/>
          <w:numId w:val="11"/>
        </w:numPr>
        <w:spacing w:after="0" w:line="264" w:lineRule="auto"/>
        <w:jc w:val="both"/>
        <w:rPr>
          <w:lang w:val="ru-RU"/>
        </w:rPr>
      </w:pPr>
      <w:r>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5. Работа и мощность. Энергия.</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Механическая работа. Мощность.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5D01B5" w:rsidRDefault="007A11C1">
      <w:pPr>
        <w:spacing w:after="0" w:line="264" w:lineRule="auto"/>
        <w:ind w:firstLine="600"/>
        <w:jc w:val="both"/>
      </w:pPr>
      <w:r>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13"/>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01B5" w:rsidRDefault="007A11C1">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5D01B5" w:rsidRDefault="007A11C1">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5D01B5" w:rsidRDefault="007A11C1">
      <w:pPr>
        <w:numPr>
          <w:ilvl w:val="0"/>
          <w:numId w:val="13"/>
        </w:numPr>
        <w:spacing w:after="0" w:line="264" w:lineRule="auto"/>
        <w:jc w:val="both"/>
        <w:rPr>
          <w:lang w:val="ru-RU"/>
        </w:rPr>
      </w:pPr>
      <w:r>
        <w:rPr>
          <w:rFonts w:ascii="Times New Roman" w:hAnsi="Times New Roman"/>
          <w:color w:val="000000"/>
          <w:sz w:val="28"/>
          <w:lang w:val="ru-RU"/>
        </w:rPr>
        <w:t>Изучение закона сохранения механической энергии.</w:t>
      </w:r>
    </w:p>
    <w:p w:rsidR="005D01B5" w:rsidRDefault="007A11C1">
      <w:pPr>
        <w:spacing w:after="0" w:line="264" w:lineRule="auto"/>
        <w:ind w:left="120"/>
        <w:jc w:val="both"/>
        <w:rPr>
          <w:lang w:val="ru-RU"/>
        </w:rPr>
      </w:pPr>
      <w:r>
        <w:rPr>
          <w:rFonts w:ascii="Times New Roman" w:hAnsi="Times New Roman"/>
          <w:b/>
          <w:color w:val="000000"/>
          <w:sz w:val="28"/>
          <w:lang w:val="ru-RU"/>
        </w:rPr>
        <w:t>8 КЛАСС</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b/>
          <w:color w:val="000000"/>
          <w:sz w:val="28"/>
          <w:lang w:val="ru-RU"/>
        </w:rPr>
        <w:t>Раздел 6. Тепловые явления</w:t>
      </w:r>
      <w:r>
        <w:rPr>
          <w:rFonts w:ascii="Times New Roman" w:hAnsi="Times New Roman"/>
          <w:color w:val="000000"/>
          <w:sz w:val="28"/>
          <w:lang w:val="ru-RU"/>
        </w:rPr>
        <w:t>.</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Влажность воздуха.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Энергия топлива. Удельная теплота сгорания.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Закон сохранения и превращения энергии в тепловых процессах. </w:t>
      </w:r>
    </w:p>
    <w:p w:rsidR="005D01B5" w:rsidRDefault="007A11C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D01B5" w:rsidRDefault="007A11C1">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5D01B5" w:rsidRDefault="007A11C1">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5D01B5" w:rsidRDefault="007A11C1">
      <w:pPr>
        <w:numPr>
          <w:ilvl w:val="0"/>
          <w:numId w:val="14"/>
        </w:numPr>
        <w:spacing w:after="0" w:line="264" w:lineRule="auto"/>
        <w:jc w:val="both"/>
        <w:rPr>
          <w:lang w:val="ru-RU"/>
        </w:rPr>
      </w:pPr>
      <w:r>
        <w:rPr>
          <w:rFonts w:ascii="Times New Roman" w:hAnsi="Times New Roman"/>
          <w:color w:val="000000"/>
          <w:sz w:val="28"/>
          <w:lang w:val="ru-RU"/>
        </w:rPr>
        <w:t xml:space="preserve">Наблюдение явлений смачивания и капиллярных явлений. </w:t>
      </w:r>
    </w:p>
    <w:p w:rsidR="005D01B5" w:rsidRDefault="007A11C1">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5D01B5" w:rsidRDefault="007A11C1">
      <w:pPr>
        <w:numPr>
          <w:ilvl w:val="0"/>
          <w:numId w:val="14"/>
        </w:numPr>
        <w:spacing w:after="0" w:line="264" w:lineRule="auto"/>
        <w:jc w:val="both"/>
        <w:rPr>
          <w:lang w:val="ru-RU"/>
        </w:rPr>
      </w:pPr>
      <w:r>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5D01B5" w:rsidRDefault="007A11C1">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5D01B5" w:rsidRDefault="007A11C1">
      <w:pPr>
        <w:numPr>
          <w:ilvl w:val="0"/>
          <w:numId w:val="14"/>
        </w:numPr>
        <w:spacing w:after="0" w:line="264" w:lineRule="auto"/>
        <w:jc w:val="both"/>
      </w:pPr>
      <w:r>
        <w:rPr>
          <w:rFonts w:ascii="Times New Roman" w:hAnsi="Times New Roman"/>
          <w:color w:val="000000"/>
          <w:sz w:val="28"/>
        </w:rPr>
        <w:t xml:space="preserve">Виды теплопередачи. </w:t>
      </w:r>
    </w:p>
    <w:p w:rsidR="005D01B5" w:rsidRDefault="007A11C1">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5D01B5" w:rsidRDefault="007A11C1">
      <w:pPr>
        <w:numPr>
          <w:ilvl w:val="0"/>
          <w:numId w:val="14"/>
        </w:numPr>
        <w:spacing w:after="0" w:line="264" w:lineRule="auto"/>
        <w:jc w:val="both"/>
        <w:rPr>
          <w:lang w:val="ru-RU"/>
        </w:rPr>
      </w:pPr>
      <w:r>
        <w:rPr>
          <w:rFonts w:ascii="Times New Roman" w:hAnsi="Times New Roman"/>
          <w:color w:val="000000"/>
          <w:sz w:val="28"/>
          <w:lang w:val="ru-RU"/>
        </w:rPr>
        <w:t xml:space="preserve">Нагревание при совершении работы внешними силами. </w:t>
      </w:r>
    </w:p>
    <w:p w:rsidR="005D01B5" w:rsidRDefault="007A11C1">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5D01B5" w:rsidRDefault="007A11C1">
      <w:pPr>
        <w:numPr>
          <w:ilvl w:val="0"/>
          <w:numId w:val="14"/>
        </w:numPr>
        <w:spacing w:after="0" w:line="264" w:lineRule="auto"/>
        <w:jc w:val="both"/>
      </w:pPr>
      <w:r>
        <w:rPr>
          <w:rFonts w:ascii="Times New Roman" w:hAnsi="Times New Roman"/>
          <w:color w:val="000000"/>
          <w:sz w:val="28"/>
        </w:rPr>
        <w:t xml:space="preserve">Наблюдение кипения. </w:t>
      </w:r>
    </w:p>
    <w:p w:rsidR="005D01B5" w:rsidRDefault="007A11C1">
      <w:pPr>
        <w:numPr>
          <w:ilvl w:val="0"/>
          <w:numId w:val="14"/>
        </w:numPr>
        <w:spacing w:after="0" w:line="264" w:lineRule="auto"/>
        <w:jc w:val="both"/>
        <w:rPr>
          <w:lang w:val="ru-RU"/>
        </w:rPr>
      </w:pPr>
      <w:r>
        <w:rPr>
          <w:rFonts w:ascii="Times New Roman" w:hAnsi="Times New Roman"/>
          <w:color w:val="000000"/>
          <w:sz w:val="28"/>
          <w:lang w:val="ru-RU"/>
        </w:rPr>
        <w:t>Наблюдение постоянства температуры при плавлении.</w:t>
      </w:r>
    </w:p>
    <w:p w:rsidR="005D01B5" w:rsidRDefault="007A11C1">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Опыты по обнаружению действия сил молекулярного притяжения.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Опыты по выращиванию кристаллов поваренной соли или сахара.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Опыты по наблюдению теплового расширения газов, жидкостей и твёрдых тел.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давления воздуха в баллоне шприца.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5D01B5" w:rsidRDefault="007A11C1">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5D01B5" w:rsidRDefault="007A11C1">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5D01B5" w:rsidRDefault="007A11C1">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5D01B5" w:rsidRDefault="007A11C1">
      <w:pPr>
        <w:numPr>
          <w:ilvl w:val="0"/>
          <w:numId w:val="15"/>
        </w:numPr>
        <w:spacing w:after="0" w:line="264" w:lineRule="auto"/>
        <w:jc w:val="both"/>
        <w:rPr>
          <w:lang w:val="ru-RU"/>
        </w:rPr>
      </w:pPr>
      <w:r>
        <w:rPr>
          <w:rFonts w:ascii="Times New Roman" w:hAnsi="Times New Roman"/>
          <w:color w:val="000000"/>
          <w:sz w:val="28"/>
          <w:lang w:val="ru-RU"/>
        </w:rPr>
        <w:t xml:space="preserve">Определение удельной теплоты плавления льда.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7. Электрические и магнитные явления.</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D01B5" w:rsidRDefault="007A11C1">
      <w:pPr>
        <w:spacing w:after="0" w:line="264" w:lineRule="auto"/>
        <w:ind w:firstLine="600"/>
        <w:jc w:val="both"/>
        <w:rPr>
          <w:lang w:val="ru-RU"/>
        </w:rPr>
      </w:pPr>
      <w:r>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16"/>
        </w:numPr>
        <w:spacing w:after="0" w:line="264" w:lineRule="auto"/>
        <w:jc w:val="both"/>
      </w:pPr>
      <w:r>
        <w:rPr>
          <w:rFonts w:ascii="Times New Roman" w:hAnsi="Times New Roman"/>
          <w:color w:val="000000"/>
          <w:sz w:val="28"/>
        </w:rPr>
        <w:t xml:space="preserve">Электризация тел. </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t xml:space="preserve">Два рода электрических зарядов и взаимодействие заряженных тел. </w:t>
      </w:r>
    </w:p>
    <w:p w:rsidR="005D01B5" w:rsidRDefault="007A11C1">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5D01B5" w:rsidRDefault="007A11C1">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5D01B5" w:rsidRDefault="007A11C1">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5D01B5" w:rsidRDefault="007A11C1">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t xml:space="preserve">Моделирование силовых линий электрического поля. </w:t>
      </w:r>
    </w:p>
    <w:p w:rsidR="005D01B5" w:rsidRDefault="007A11C1">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5D01B5" w:rsidRDefault="007A11C1">
      <w:pPr>
        <w:numPr>
          <w:ilvl w:val="0"/>
          <w:numId w:val="16"/>
        </w:numPr>
        <w:spacing w:after="0" w:line="264" w:lineRule="auto"/>
        <w:jc w:val="both"/>
      </w:pPr>
      <w:r>
        <w:rPr>
          <w:rFonts w:ascii="Times New Roman" w:hAnsi="Times New Roman"/>
          <w:color w:val="000000"/>
          <w:sz w:val="28"/>
        </w:rPr>
        <w:t>Действия электрического тока.</w:t>
      </w:r>
    </w:p>
    <w:p w:rsidR="005D01B5" w:rsidRDefault="007A11C1">
      <w:pPr>
        <w:numPr>
          <w:ilvl w:val="0"/>
          <w:numId w:val="16"/>
        </w:numPr>
        <w:spacing w:after="0" w:line="264" w:lineRule="auto"/>
        <w:jc w:val="both"/>
      </w:pPr>
      <w:r>
        <w:rPr>
          <w:rFonts w:ascii="Times New Roman" w:hAnsi="Times New Roman"/>
          <w:color w:val="000000"/>
          <w:sz w:val="28"/>
        </w:rPr>
        <w:t>Электрический ток в жидкости.</w:t>
      </w:r>
    </w:p>
    <w:p w:rsidR="005D01B5" w:rsidRDefault="007A11C1">
      <w:pPr>
        <w:numPr>
          <w:ilvl w:val="0"/>
          <w:numId w:val="16"/>
        </w:numPr>
        <w:spacing w:after="0" w:line="264" w:lineRule="auto"/>
        <w:jc w:val="both"/>
      </w:pPr>
      <w:r>
        <w:rPr>
          <w:rFonts w:ascii="Times New Roman" w:hAnsi="Times New Roman"/>
          <w:color w:val="000000"/>
          <w:sz w:val="28"/>
        </w:rPr>
        <w:t xml:space="preserve">Газовый разряд. </w:t>
      </w:r>
    </w:p>
    <w:p w:rsidR="005D01B5" w:rsidRDefault="007A11C1">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5D01B5" w:rsidRDefault="007A11C1">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5D01B5" w:rsidRDefault="007A11C1">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5D01B5" w:rsidRDefault="007A11C1">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t>Моделирование невозможности разделения полюсов магнита.</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lastRenderedPageBreak/>
        <w:t xml:space="preserve">Моделирование магнитных полей постоянных магнитов. </w:t>
      </w:r>
    </w:p>
    <w:p w:rsidR="005D01B5" w:rsidRDefault="007A11C1">
      <w:pPr>
        <w:numPr>
          <w:ilvl w:val="0"/>
          <w:numId w:val="16"/>
        </w:numPr>
        <w:spacing w:after="0" w:line="264" w:lineRule="auto"/>
        <w:jc w:val="both"/>
      </w:pPr>
      <w:r>
        <w:rPr>
          <w:rFonts w:ascii="Times New Roman" w:hAnsi="Times New Roman"/>
          <w:color w:val="000000"/>
          <w:sz w:val="28"/>
        </w:rPr>
        <w:t xml:space="preserve">Опыт Эрстеда. </w:t>
      </w:r>
    </w:p>
    <w:p w:rsidR="005D01B5" w:rsidRDefault="007A11C1">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t xml:space="preserve">Действие магнитного поля на проводник с током. </w:t>
      </w:r>
    </w:p>
    <w:p w:rsidR="005D01B5" w:rsidRDefault="007A11C1">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5D01B5" w:rsidRDefault="007A11C1">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5D01B5" w:rsidRDefault="007A11C1">
      <w:pPr>
        <w:numPr>
          <w:ilvl w:val="0"/>
          <w:numId w:val="16"/>
        </w:numPr>
        <w:spacing w:after="0" w:line="264" w:lineRule="auto"/>
        <w:jc w:val="both"/>
      </w:pPr>
      <w:r>
        <w:rPr>
          <w:rFonts w:ascii="Times New Roman" w:hAnsi="Times New Roman"/>
          <w:color w:val="000000"/>
          <w:sz w:val="28"/>
        </w:rPr>
        <w:t xml:space="preserve">Опыты Фарадея. </w:t>
      </w:r>
    </w:p>
    <w:p w:rsidR="005D01B5" w:rsidRDefault="007A11C1">
      <w:pPr>
        <w:numPr>
          <w:ilvl w:val="0"/>
          <w:numId w:val="16"/>
        </w:numPr>
        <w:spacing w:after="0" w:line="264" w:lineRule="auto"/>
        <w:jc w:val="both"/>
        <w:rPr>
          <w:lang w:val="ru-RU"/>
        </w:rPr>
      </w:pPr>
      <w:r>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5D01B5" w:rsidRDefault="007A11C1">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Опыты по наблюдению электризации тел индукцией и при соприкосновении.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поля на проводники и диэлектрики.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Сборка и проверка работы электрической цепи постоянного тока.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Измерение и регулирование силы тока. </w:t>
      </w:r>
    </w:p>
    <w:p w:rsidR="005D01B5" w:rsidRDefault="007A11C1">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Проверка правила для силы тока при параллельном соединении резисторов.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работы электрического тока, идущего через резистор.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Определение мощности электрического тока, выделяемой на резисторе.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5D01B5" w:rsidRDefault="007A11C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магнитного взаимодействия постоянных магнитов.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Исследование действия электрического тока на магнитную стрелку.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Изучение действия магнитного поля на проводник с током.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 xml:space="preserve">Конструирование и изучение работы электродвигателя. </w:t>
      </w:r>
    </w:p>
    <w:p w:rsidR="005D01B5" w:rsidRDefault="007A11C1">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5D01B5" w:rsidRDefault="007A11C1">
      <w:pPr>
        <w:numPr>
          <w:ilvl w:val="0"/>
          <w:numId w:val="17"/>
        </w:numPr>
        <w:spacing w:after="0" w:line="264" w:lineRule="auto"/>
        <w:jc w:val="both"/>
        <w:rPr>
          <w:lang w:val="ru-RU"/>
        </w:rPr>
      </w:pPr>
      <w:r>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5D01B5" w:rsidRDefault="007A11C1">
      <w:pPr>
        <w:spacing w:after="0" w:line="264" w:lineRule="auto"/>
        <w:ind w:left="120"/>
        <w:jc w:val="both"/>
        <w:rPr>
          <w:lang w:val="ru-RU"/>
        </w:rPr>
      </w:pPr>
      <w:r>
        <w:rPr>
          <w:rFonts w:ascii="Times New Roman" w:hAnsi="Times New Roman"/>
          <w:b/>
          <w:color w:val="000000"/>
          <w:sz w:val="28"/>
          <w:lang w:val="ru-RU"/>
        </w:rPr>
        <w:t>9 КЛАСС</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b/>
          <w:color w:val="000000"/>
          <w:sz w:val="28"/>
          <w:lang w:val="ru-RU"/>
        </w:rPr>
        <w:t>Раздел 8. Механические явления.</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5D01B5" w:rsidRDefault="007A11C1">
      <w:pPr>
        <w:spacing w:after="0" w:line="264" w:lineRule="auto"/>
        <w:ind w:firstLine="600"/>
        <w:jc w:val="both"/>
      </w:pPr>
      <w:r>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Наблюдение механического движения тела относительно разных тел отсчёта.</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Измерение скорости и ускорения прямолинейного движения. </w:t>
      </w:r>
    </w:p>
    <w:p w:rsidR="005D01B5" w:rsidRDefault="007A11C1">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Наблюдение движения тела по окружности.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Зависимость ускорения тела от массы тела и действующей на него силы.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Наблюдение равенства сил при взаимодействии тел.</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Изменение веса тела при ускоренном движении.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Передача импульса при взаимодействии тел.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Преобразования энергии при взаимодействии тел.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неупругом взаимодействии.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Сохранение импульса при абсолютно упругом взаимодействии. </w:t>
      </w:r>
    </w:p>
    <w:p w:rsidR="005D01B5" w:rsidRDefault="007A11C1">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свободном падении. </w:t>
      </w:r>
    </w:p>
    <w:p w:rsidR="005D01B5" w:rsidRDefault="007A11C1">
      <w:pPr>
        <w:numPr>
          <w:ilvl w:val="0"/>
          <w:numId w:val="18"/>
        </w:numPr>
        <w:spacing w:after="0" w:line="264" w:lineRule="auto"/>
        <w:jc w:val="both"/>
        <w:rPr>
          <w:lang w:val="ru-RU"/>
        </w:rPr>
      </w:pPr>
      <w:r>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5D01B5" w:rsidRDefault="007A11C1">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5D01B5" w:rsidRDefault="007A11C1">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01B5" w:rsidRDefault="007A11C1">
      <w:pPr>
        <w:numPr>
          <w:ilvl w:val="0"/>
          <w:numId w:val="19"/>
        </w:numPr>
        <w:spacing w:after="0" w:line="264" w:lineRule="auto"/>
        <w:jc w:val="both"/>
        <w:rPr>
          <w:lang w:val="ru-RU"/>
        </w:rPr>
      </w:pPr>
      <w:r>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5D01B5" w:rsidRDefault="007A11C1">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9. Механические колебания и волны.</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20"/>
        </w:numPr>
        <w:spacing w:after="0" w:line="264" w:lineRule="auto"/>
        <w:jc w:val="both"/>
        <w:rPr>
          <w:lang w:val="ru-RU"/>
        </w:rPr>
      </w:pPr>
      <w:r>
        <w:rPr>
          <w:rFonts w:ascii="Times New Roman" w:hAnsi="Times New Roman"/>
          <w:color w:val="000000"/>
          <w:sz w:val="28"/>
          <w:lang w:val="ru-RU"/>
        </w:rPr>
        <w:t xml:space="preserve">Наблюдение колебаний тел под действием силы тяжести и силы упругости. </w:t>
      </w:r>
    </w:p>
    <w:p w:rsidR="005D01B5" w:rsidRDefault="007A11C1">
      <w:pPr>
        <w:numPr>
          <w:ilvl w:val="0"/>
          <w:numId w:val="20"/>
        </w:numPr>
        <w:spacing w:after="0" w:line="264" w:lineRule="auto"/>
        <w:jc w:val="both"/>
        <w:rPr>
          <w:lang w:val="ru-RU"/>
        </w:rPr>
      </w:pPr>
      <w:r>
        <w:rPr>
          <w:rFonts w:ascii="Times New Roman" w:hAnsi="Times New Roman"/>
          <w:color w:val="000000"/>
          <w:sz w:val="28"/>
          <w:lang w:val="ru-RU"/>
        </w:rPr>
        <w:t>Наблюдение колебаний груза на нити и на пружине.</w:t>
      </w:r>
    </w:p>
    <w:p w:rsidR="005D01B5" w:rsidRDefault="007A11C1">
      <w:pPr>
        <w:numPr>
          <w:ilvl w:val="0"/>
          <w:numId w:val="20"/>
        </w:numPr>
        <w:spacing w:after="0" w:line="264" w:lineRule="auto"/>
        <w:jc w:val="both"/>
        <w:rPr>
          <w:lang w:val="ru-RU"/>
        </w:rPr>
      </w:pPr>
      <w:r>
        <w:rPr>
          <w:rFonts w:ascii="Times New Roman" w:hAnsi="Times New Roman"/>
          <w:color w:val="000000"/>
          <w:sz w:val="28"/>
          <w:lang w:val="ru-RU"/>
        </w:rPr>
        <w:t xml:space="preserve">Наблюдение вынужденных колебаний и резонанса. </w:t>
      </w:r>
    </w:p>
    <w:p w:rsidR="005D01B5" w:rsidRDefault="007A11C1">
      <w:pPr>
        <w:numPr>
          <w:ilvl w:val="0"/>
          <w:numId w:val="20"/>
        </w:numPr>
        <w:spacing w:after="0" w:line="264" w:lineRule="auto"/>
        <w:jc w:val="both"/>
        <w:rPr>
          <w:lang w:val="ru-RU"/>
        </w:rPr>
      </w:pPr>
      <w:r>
        <w:rPr>
          <w:rFonts w:ascii="Times New Roman" w:hAnsi="Times New Roman"/>
          <w:color w:val="000000"/>
          <w:sz w:val="28"/>
          <w:lang w:val="ru-RU"/>
        </w:rPr>
        <w:t xml:space="preserve">Распространение продольных и поперечных волн (на модели). </w:t>
      </w:r>
    </w:p>
    <w:p w:rsidR="005D01B5" w:rsidRDefault="007A11C1">
      <w:pPr>
        <w:numPr>
          <w:ilvl w:val="0"/>
          <w:numId w:val="20"/>
        </w:numPr>
        <w:spacing w:after="0" w:line="264" w:lineRule="auto"/>
        <w:jc w:val="both"/>
        <w:rPr>
          <w:lang w:val="ru-RU"/>
        </w:rPr>
      </w:pPr>
      <w:r>
        <w:rPr>
          <w:rFonts w:ascii="Times New Roman" w:hAnsi="Times New Roman"/>
          <w:color w:val="000000"/>
          <w:sz w:val="28"/>
          <w:lang w:val="ru-RU"/>
        </w:rPr>
        <w:t xml:space="preserve">Наблюдение зависимости высоты звука от частоты. </w:t>
      </w:r>
    </w:p>
    <w:p w:rsidR="005D01B5" w:rsidRDefault="007A11C1">
      <w:pPr>
        <w:numPr>
          <w:ilvl w:val="0"/>
          <w:numId w:val="20"/>
        </w:numPr>
        <w:spacing w:after="0" w:line="264" w:lineRule="auto"/>
        <w:jc w:val="both"/>
      </w:pPr>
      <w:r>
        <w:rPr>
          <w:rFonts w:ascii="Times New Roman" w:hAnsi="Times New Roman"/>
          <w:color w:val="000000"/>
          <w:sz w:val="28"/>
        </w:rPr>
        <w:t xml:space="preserve">Акустический резонанс.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 xml:space="preserve">Определение частоты и периода колебаний математического маятника. </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Определение частоты и периода колебаний пружинного маятника.</w:t>
      </w:r>
      <w:r>
        <w:rPr>
          <w:rFonts w:ascii="Times New Roman" w:hAnsi="Times New Roman"/>
          <w:color w:val="FF0000"/>
          <w:sz w:val="28"/>
          <w:lang w:val="ru-RU"/>
        </w:rPr>
        <w:t xml:space="preserve"> </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5D01B5" w:rsidRDefault="007A11C1">
      <w:pPr>
        <w:numPr>
          <w:ilvl w:val="0"/>
          <w:numId w:val="21"/>
        </w:numPr>
        <w:spacing w:after="0" w:line="264" w:lineRule="auto"/>
        <w:jc w:val="both"/>
        <w:rPr>
          <w:lang w:val="ru-RU"/>
        </w:rPr>
      </w:pPr>
      <w:r>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5D01B5" w:rsidRDefault="007A11C1">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10. Электромагнитное поле и электромагнитные волны.</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D01B5" w:rsidRDefault="007A11C1">
      <w:pPr>
        <w:spacing w:after="0" w:line="264" w:lineRule="auto"/>
        <w:ind w:firstLine="600"/>
        <w:jc w:val="both"/>
        <w:rPr>
          <w:lang w:val="ru-RU"/>
        </w:rPr>
      </w:pPr>
      <w:r>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5D01B5" w:rsidRDefault="007A11C1">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23"/>
        </w:numPr>
        <w:spacing w:after="0" w:line="264" w:lineRule="auto"/>
        <w:jc w:val="both"/>
        <w:rPr>
          <w:lang w:val="ru-RU"/>
        </w:rPr>
      </w:pPr>
      <w:r>
        <w:rPr>
          <w:rFonts w:ascii="Times New Roman" w:hAnsi="Times New Roman"/>
          <w:color w:val="000000"/>
          <w:sz w:val="28"/>
          <w:lang w:val="ru-RU"/>
        </w:rPr>
        <w:t xml:space="preserve">Изучение свойств электромагнитных волн с помощью мобильного телефона. </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11. Световые явления.</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5D01B5" w:rsidRDefault="007A11C1">
      <w:pPr>
        <w:spacing w:after="0" w:line="264" w:lineRule="auto"/>
        <w:ind w:firstLine="600"/>
        <w:jc w:val="both"/>
        <w:rPr>
          <w:lang w:val="ru-RU"/>
        </w:rPr>
      </w:pPr>
      <w:r>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5D01B5" w:rsidRDefault="007A11C1">
      <w:pPr>
        <w:spacing w:after="0" w:line="264" w:lineRule="auto"/>
        <w:ind w:firstLine="600"/>
        <w:jc w:val="both"/>
        <w:rPr>
          <w:lang w:val="ru-RU"/>
        </w:rPr>
      </w:pPr>
      <w:r>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D01B5" w:rsidRDefault="007A11C1">
      <w:pPr>
        <w:spacing w:after="0" w:line="264" w:lineRule="auto"/>
        <w:ind w:firstLine="600"/>
        <w:jc w:val="both"/>
      </w:pPr>
      <w:r>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5D01B5" w:rsidRDefault="007A11C1">
      <w:pPr>
        <w:numPr>
          <w:ilvl w:val="0"/>
          <w:numId w:val="24"/>
        </w:numPr>
        <w:spacing w:after="0" w:line="264" w:lineRule="auto"/>
        <w:jc w:val="both"/>
      </w:pPr>
      <w:r>
        <w:rPr>
          <w:rFonts w:ascii="Times New Roman" w:hAnsi="Times New Roman"/>
          <w:color w:val="000000"/>
          <w:sz w:val="28"/>
        </w:rPr>
        <w:t>Отражение света.</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в плоском, вогнутом и выпуклом зеркалах.</w:t>
      </w:r>
    </w:p>
    <w:p w:rsidR="005D01B5" w:rsidRDefault="007A11C1">
      <w:pPr>
        <w:numPr>
          <w:ilvl w:val="0"/>
          <w:numId w:val="24"/>
        </w:numPr>
        <w:spacing w:after="0" w:line="264" w:lineRule="auto"/>
        <w:jc w:val="both"/>
      </w:pPr>
      <w:r>
        <w:rPr>
          <w:rFonts w:ascii="Times New Roman" w:hAnsi="Times New Roman"/>
          <w:color w:val="000000"/>
          <w:sz w:val="28"/>
        </w:rPr>
        <w:t>Преломление света.</w:t>
      </w:r>
    </w:p>
    <w:p w:rsidR="005D01B5" w:rsidRDefault="007A11C1">
      <w:pPr>
        <w:numPr>
          <w:ilvl w:val="0"/>
          <w:numId w:val="24"/>
        </w:numPr>
        <w:spacing w:after="0" w:line="264" w:lineRule="auto"/>
        <w:jc w:val="both"/>
      </w:pPr>
      <w:r>
        <w:rPr>
          <w:rFonts w:ascii="Times New Roman" w:hAnsi="Times New Roman"/>
          <w:color w:val="000000"/>
          <w:sz w:val="28"/>
        </w:rPr>
        <w:t>Оптический световод.</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Ход лучей в собирающей линзе.</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Ход лучей в рассеивающей линзе.</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Получение изображений с помощью линз.</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Принцип действия фотоаппарата, микроскопа и телескопа.</w:t>
      </w:r>
    </w:p>
    <w:p w:rsidR="005D01B5" w:rsidRDefault="007A11C1">
      <w:pPr>
        <w:numPr>
          <w:ilvl w:val="0"/>
          <w:numId w:val="24"/>
        </w:numPr>
        <w:spacing w:after="0" w:line="264" w:lineRule="auto"/>
        <w:jc w:val="both"/>
      </w:pPr>
      <w:r>
        <w:rPr>
          <w:rFonts w:ascii="Times New Roman" w:hAnsi="Times New Roman"/>
          <w:color w:val="000000"/>
          <w:sz w:val="28"/>
        </w:rPr>
        <w:t>Модель глаза.</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Разложение белого света в спектр.</w:t>
      </w:r>
    </w:p>
    <w:p w:rsidR="005D01B5" w:rsidRDefault="007A11C1">
      <w:pPr>
        <w:numPr>
          <w:ilvl w:val="0"/>
          <w:numId w:val="24"/>
        </w:numPr>
        <w:spacing w:after="0" w:line="264" w:lineRule="auto"/>
        <w:jc w:val="both"/>
        <w:rPr>
          <w:lang w:val="ru-RU"/>
        </w:rPr>
      </w:pPr>
      <w:r>
        <w:rPr>
          <w:rFonts w:ascii="Times New Roman" w:hAnsi="Times New Roman"/>
          <w:color w:val="000000"/>
          <w:sz w:val="28"/>
          <w:lang w:val="ru-RU"/>
        </w:rPr>
        <w:t>Получение белого света при сложении света разных цветов.</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отражения светового луча от угла падения.</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Изучение характеристик изображения предмета в плоском зеркале.</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lastRenderedPageBreak/>
        <w:t>Получение изображений с помощью собирающей линзы.</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Определение фокусного расстояния и оптической силы собирающей линзы.</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Опыты по разложению белого света в спектр.</w:t>
      </w:r>
    </w:p>
    <w:p w:rsidR="005D01B5" w:rsidRDefault="007A11C1">
      <w:pPr>
        <w:numPr>
          <w:ilvl w:val="0"/>
          <w:numId w:val="25"/>
        </w:numPr>
        <w:spacing w:after="0" w:line="264" w:lineRule="auto"/>
        <w:jc w:val="both"/>
        <w:rPr>
          <w:lang w:val="ru-RU"/>
        </w:rPr>
      </w:pPr>
      <w:r>
        <w:rPr>
          <w:rFonts w:ascii="Times New Roman" w:hAnsi="Times New Roman"/>
          <w:color w:val="000000"/>
          <w:sz w:val="28"/>
          <w:lang w:val="ru-RU"/>
        </w:rPr>
        <w:t>Опыты по восприятию цвета предметов при их наблюдении через цветовые фильтры.</w:t>
      </w:r>
    </w:p>
    <w:p w:rsidR="005D01B5" w:rsidRDefault="007A11C1">
      <w:pPr>
        <w:spacing w:after="0" w:line="264" w:lineRule="auto"/>
        <w:ind w:firstLine="600"/>
        <w:jc w:val="both"/>
        <w:rPr>
          <w:lang w:val="ru-RU"/>
        </w:rPr>
      </w:pPr>
      <w:r>
        <w:rPr>
          <w:rFonts w:ascii="Times New Roman" w:hAnsi="Times New Roman"/>
          <w:b/>
          <w:color w:val="000000"/>
          <w:sz w:val="28"/>
          <w:lang w:val="ru-RU"/>
        </w:rPr>
        <w:t>Раздел 12. Квантовые явления.</w:t>
      </w:r>
    </w:p>
    <w:p w:rsidR="005D01B5" w:rsidRDefault="007A11C1">
      <w:pPr>
        <w:spacing w:after="0" w:line="264" w:lineRule="auto"/>
        <w:ind w:firstLine="600"/>
        <w:jc w:val="both"/>
        <w:rPr>
          <w:lang w:val="ru-RU"/>
        </w:rPr>
      </w:pPr>
      <w:r>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5D01B5" w:rsidRDefault="007A11C1">
      <w:pPr>
        <w:spacing w:after="0" w:line="264" w:lineRule="auto"/>
        <w:ind w:firstLine="600"/>
        <w:jc w:val="both"/>
        <w:rPr>
          <w:lang w:val="ru-RU"/>
        </w:rPr>
      </w:pPr>
      <w:r>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5D01B5" w:rsidRDefault="007A11C1">
      <w:pPr>
        <w:spacing w:after="0" w:line="264" w:lineRule="auto"/>
        <w:ind w:firstLine="600"/>
        <w:jc w:val="both"/>
        <w:rPr>
          <w:lang w:val="ru-RU"/>
        </w:rPr>
      </w:pPr>
      <w:r>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D01B5" w:rsidRDefault="007A11C1">
      <w:pPr>
        <w:spacing w:after="0" w:line="264" w:lineRule="auto"/>
        <w:ind w:firstLine="600"/>
        <w:jc w:val="both"/>
        <w:rPr>
          <w:lang w:val="ru-RU"/>
        </w:rPr>
      </w:pPr>
      <w:r>
        <w:rPr>
          <w:rFonts w:ascii="Times New Roman" w:hAnsi="Times New Roman"/>
          <w:color w:val="000000"/>
          <w:sz w:val="28"/>
          <w:lang w:val="ru-RU"/>
        </w:rPr>
        <w:t>Ядерная энергетика. Действия радиоактивных излучений на живые организмы.</w:t>
      </w:r>
    </w:p>
    <w:p w:rsidR="005D01B5" w:rsidRDefault="007A11C1">
      <w:pPr>
        <w:spacing w:after="0" w:line="264" w:lineRule="auto"/>
        <w:ind w:firstLine="600"/>
        <w:jc w:val="both"/>
      </w:pPr>
      <w:r>
        <w:rPr>
          <w:rFonts w:ascii="Times New Roman" w:hAnsi="Times New Roman"/>
          <w:b/>
          <w:i/>
          <w:color w:val="000000"/>
          <w:sz w:val="28"/>
        </w:rPr>
        <w:t>Демонстрации.</w:t>
      </w:r>
    </w:p>
    <w:p w:rsidR="005D01B5" w:rsidRDefault="007A11C1">
      <w:pPr>
        <w:numPr>
          <w:ilvl w:val="0"/>
          <w:numId w:val="26"/>
        </w:numPr>
        <w:spacing w:after="0" w:line="264" w:lineRule="auto"/>
        <w:jc w:val="both"/>
      </w:pPr>
      <w:r>
        <w:rPr>
          <w:rFonts w:ascii="Times New Roman" w:hAnsi="Times New Roman"/>
          <w:color w:val="000000"/>
          <w:sz w:val="28"/>
        </w:rPr>
        <w:t>Спектры излучения и поглощения.</w:t>
      </w:r>
    </w:p>
    <w:p w:rsidR="005D01B5" w:rsidRDefault="007A11C1">
      <w:pPr>
        <w:numPr>
          <w:ilvl w:val="0"/>
          <w:numId w:val="26"/>
        </w:numPr>
        <w:spacing w:after="0" w:line="264" w:lineRule="auto"/>
        <w:jc w:val="both"/>
      </w:pPr>
      <w:r>
        <w:rPr>
          <w:rFonts w:ascii="Times New Roman" w:hAnsi="Times New Roman"/>
          <w:color w:val="000000"/>
          <w:sz w:val="28"/>
        </w:rPr>
        <w:t>Спектры различных газов.</w:t>
      </w:r>
    </w:p>
    <w:p w:rsidR="005D01B5" w:rsidRDefault="007A11C1">
      <w:pPr>
        <w:numPr>
          <w:ilvl w:val="0"/>
          <w:numId w:val="26"/>
        </w:numPr>
        <w:spacing w:after="0" w:line="264" w:lineRule="auto"/>
        <w:jc w:val="both"/>
      </w:pPr>
      <w:r>
        <w:rPr>
          <w:rFonts w:ascii="Times New Roman" w:hAnsi="Times New Roman"/>
          <w:color w:val="000000"/>
          <w:sz w:val="28"/>
        </w:rPr>
        <w:t>Спектр водорода.</w:t>
      </w:r>
    </w:p>
    <w:p w:rsidR="005D01B5" w:rsidRDefault="007A11C1">
      <w:pPr>
        <w:numPr>
          <w:ilvl w:val="0"/>
          <w:numId w:val="26"/>
        </w:numPr>
        <w:spacing w:after="0" w:line="264" w:lineRule="auto"/>
        <w:jc w:val="both"/>
        <w:rPr>
          <w:lang w:val="ru-RU"/>
        </w:rPr>
      </w:pPr>
      <w:r>
        <w:rPr>
          <w:rFonts w:ascii="Times New Roman" w:hAnsi="Times New Roman"/>
          <w:color w:val="000000"/>
          <w:sz w:val="28"/>
          <w:lang w:val="ru-RU"/>
        </w:rPr>
        <w:t>Наблюдение треков в камере Вильсона.</w:t>
      </w:r>
    </w:p>
    <w:p w:rsidR="005D01B5" w:rsidRDefault="007A11C1">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5D01B5" w:rsidRDefault="007A11C1">
      <w:pPr>
        <w:numPr>
          <w:ilvl w:val="0"/>
          <w:numId w:val="26"/>
        </w:numPr>
        <w:spacing w:after="0" w:line="264" w:lineRule="auto"/>
        <w:jc w:val="both"/>
        <w:rPr>
          <w:lang w:val="ru-RU"/>
        </w:rPr>
      </w:pPr>
      <w:r>
        <w:rPr>
          <w:rFonts w:ascii="Times New Roman" w:hAnsi="Times New Roman"/>
          <w:color w:val="000000"/>
          <w:sz w:val="28"/>
          <w:lang w:val="ru-RU"/>
        </w:rPr>
        <w:t>Регистрация излучения природных минералов и продуктов.</w:t>
      </w:r>
    </w:p>
    <w:p w:rsidR="005D01B5" w:rsidRDefault="007A11C1">
      <w:pPr>
        <w:spacing w:after="0" w:line="264" w:lineRule="auto"/>
        <w:ind w:firstLine="600"/>
        <w:jc w:val="both"/>
      </w:pPr>
      <w:r>
        <w:rPr>
          <w:rFonts w:ascii="Times New Roman" w:hAnsi="Times New Roman"/>
          <w:b/>
          <w:i/>
          <w:color w:val="000000"/>
          <w:sz w:val="28"/>
        </w:rPr>
        <w:t>Лабораторные работы и опыты.</w:t>
      </w:r>
    </w:p>
    <w:p w:rsidR="005D01B5" w:rsidRDefault="007A11C1">
      <w:pPr>
        <w:numPr>
          <w:ilvl w:val="0"/>
          <w:numId w:val="27"/>
        </w:numPr>
        <w:spacing w:after="0" w:line="264" w:lineRule="auto"/>
        <w:jc w:val="both"/>
        <w:rPr>
          <w:lang w:val="ru-RU"/>
        </w:rPr>
      </w:pPr>
      <w:r>
        <w:rPr>
          <w:rFonts w:ascii="Times New Roman" w:hAnsi="Times New Roman"/>
          <w:color w:val="000000"/>
          <w:sz w:val="28"/>
          <w:lang w:val="ru-RU"/>
        </w:rPr>
        <w:t>Наблюдение сплошных и линейчатых спектров излучения.</w:t>
      </w:r>
    </w:p>
    <w:p w:rsidR="005D01B5" w:rsidRDefault="007A11C1">
      <w:pPr>
        <w:numPr>
          <w:ilvl w:val="0"/>
          <w:numId w:val="27"/>
        </w:numPr>
        <w:spacing w:after="0" w:line="264" w:lineRule="auto"/>
        <w:jc w:val="both"/>
        <w:rPr>
          <w:lang w:val="ru-RU"/>
        </w:rPr>
      </w:pPr>
      <w:r>
        <w:rPr>
          <w:rFonts w:ascii="Times New Roman" w:hAnsi="Times New Roman"/>
          <w:color w:val="000000"/>
          <w:sz w:val="28"/>
          <w:lang w:val="ru-RU"/>
        </w:rPr>
        <w:t>Исследование треков: измерение энергии частицы по тормозному пути (по фотографиям).</w:t>
      </w:r>
    </w:p>
    <w:p w:rsidR="005D01B5" w:rsidRDefault="007A11C1">
      <w:pPr>
        <w:numPr>
          <w:ilvl w:val="0"/>
          <w:numId w:val="27"/>
        </w:numPr>
        <w:spacing w:after="0" w:line="264" w:lineRule="auto"/>
        <w:jc w:val="both"/>
      </w:pPr>
      <w:r>
        <w:rPr>
          <w:rFonts w:ascii="Times New Roman" w:hAnsi="Times New Roman"/>
          <w:color w:val="000000"/>
          <w:sz w:val="28"/>
        </w:rPr>
        <w:t>Измерение радиоактивного фона.</w:t>
      </w:r>
    </w:p>
    <w:p w:rsidR="005D01B5" w:rsidRDefault="007A11C1">
      <w:pPr>
        <w:spacing w:after="0" w:line="264" w:lineRule="auto"/>
        <w:ind w:firstLine="600"/>
        <w:jc w:val="both"/>
      </w:pPr>
      <w:r>
        <w:rPr>
          <w:rFonts w:ascii="Times New Roman" w:hAnsi="Times New Roman"/>
          <w:b/>
          <w:color w:val="000000"/>
          <w:sz w:val="28"/>
        </w:rPr>
        <w:t>Повторительно-обобщающий модуль.</w:t>
      </w:r>
    </w:p>
    <w:p w:rsidR="005D01B5" w:rsidRDefault="007A11C1">
      <w:pPr>
        <w:spacing w:after="0" w:line="264" w:lineRule="auto"/>
        <w:ind w:firstLine="600"/>
        <w:jc w:val="both"/>
        <w:rPr>
          <w:lang w:val="ru-RU"/>
        </w:rPr>
      </w:pPr>
      <w:r>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5D01B5" w:rsidRDefault="007A11C1">
      <w:pPr>
        <w:spacing w:after="0" w:line="264" w:lineRule="auto"/>
        <w:ind w:firstLine="600"/>
        <w:jc w:val="both"/>
        <w:rPr>
          <w:lang w:val="ru-RU"/>
        </w:rPr>
      </w:pPr>
      <w:r>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lang w:val="ru-RU"/>
        </w:rPr>
        <w:t xml:space="preserve"> </w:t>
      </w:r>
      <w:r>
        <w:rPr>
          <w:rFonts w:ascii="Times New Roman" w:hAnsi="Times New Roman"/>
          <w:color w:val="000000"/>
          <w:sz w:val="28"/>
          <w:lang w:val="ru-RU"/>
        </w:rPr>
        <w:t xml:space="preserve">грамотность: освоение научных методов исследования </w:t>
      </w:r>
      <w:r>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D01B5" w:rsidRDefault="007A11C1">
      <w:pPr>
        <w:spacing w:after="0" w:line="264" w:lineRule="auto"/>
        <w:ind w:firstLine="600"/>
        <w:jc w:val="both"/>
        <w:rPr>
          <w:lang w:val="ru-RU"/>
        </w:rPr>
      </w:pPr>
      <w:r>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5D01B5" w:rsidRDefault="007A11C1">
      <w:pPr>
        <w:spacing w:after="0" w:line="264" w:lineRule="auto"/>
        <w:ind w:firstLine="600"/>
        <w:jc w:val="both"/>
        <w:rPr>
          <w:lang w:val="ru-RU"/>
        </w:rPr>
      </w:pPr>
      <w:r>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5D01B5" w:rsidRDefault="007A11C1">
      <w:pPr>
        <w:spacing w:after="0" w:line="264" w:lineRule="auto"/>
        <w:ind w:firstLine="600"/>
        <w:jc w:val="both"/>
        <w:rPr>
          <w:lang w:val="ru-RU"/>
        </w:rPr>
      </w:pPr>
      <w:r>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D01B5" w:rsidRDefault="007A11C1">
      <w:pPr>
        <w:spacing w:after="0" w:line="264" w:lineRule="auto"/>
        <w:ind w:left="120"/>
        <w:jc w:val="both"/>
        <w:rPr>
          <w:lang w:val="ru-RU"/>
        </w:rPr>
      </w:pPr>
      <w:r>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D01B5" w:rsidRDefault="005D01B5">
      <w:pPr>
        <w:rPr>
          <w:lang w:val="ru-RU"/>
        </w:rPr>
        <w:sectPr w:rsidR="005D01B5">
          <w:pgSz w:w="11906" w:h="16383"/>
          <w:pgMar w:top="1134" w:right="850" w:bottom="1134" w:left="1701" w:header="720" w:footer="720" w:gutter="0"/>
          <w:cols w:space="720"/>
        </w:sectPr>
      </w:pPr>
    </w:p>
    <w:p w:rsidR="005D01B5" w:rsidRDefault="007A11C1">
      <w:pPr>
        <w:spacing w:after="0" w:line="264" w:lineRule="auto"/>
        <w:ind w:left="120"/>
        <w:jc w:val="both"/>
        <w:rPr>
          <w:lang w:val="ru-RU"/>
        </w:rPr>
      </w:pPr>
      <w:bookmarkStart w:id="7" w:name="_Toc124426206"/>
      <w:bookmarkStart w:id="8" w:name="block-32881042"/>
      <w:bookmarkEnd w:id="5"/>
      <w:bookmarkEnd w:id="7"/>
      <w:r>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D01B5" w:rsidRDefault="007A11C1">
      <w:pPr>
        <w:spacing w:after="0" w:line="264" w:lineRule="auto"/>
        <w:ind w:firstLine="600"/>
        <w:jc w:val="both"/>
        <w:rPr>
          <w:lang w:val="ru-RU"/>
        </w:rPr>
      </w:pPr>
      <w:bookmarkStart w:id="9" w:name="_Toc124412006"/>
      <w:bookmarkEnd w:id="9"/>
      <w:r>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5D01B5" w:rsidRDefault="007A11C1">
      <w:pPr>
        <w:numPr>
          <w:ilvl w:val="0"/>
          <w:numId w:val="28"/>
        </w:numPr>
        <w:spacing w:after="0" w:line="264" w:lineRule="auto"/>
        <w:jc w:val="both"/>
      </w:pPr>
      <w:r>
        <w:rPr>
          <w:rFonts w:ascii="Times New Roman" w:hAnsi="Times New Roman"/>
          <w:b/>
          <w:color w:val="000000"/>
          <w:sz w:val="28"/>
        </w:rPr>
        <w:t>1) патриотического воспитания: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ценностное отношение к достижениям российских учёных-физиков;</w:t>
      </w:r>
    </w:p>
    <w:p w:rsidR="005D01B5" w:rsidRDefault="007A11C1">
      <w:pPr>
        <w:numPr>
          <w:ilvl w:val="0"/>
          <w:numId w:val="28"/>
        </w:numPr>
        <w:spacing w:after="0" w:line="264" w:lineRule="auto"/>
        <w:jc w:val="both"/>
        <w:rPr>
          <w:lang w:val="ru-RU"/>
        </w:rPr>
      </w:pPr>
      <w:r>
        <w:rPr>
          <w:rFonts w:ascii="Times New Roman" w:hAnsi="Times New Roman"/>
          <w:b/>
          <w:color w:val="000000"/>
          <w:sz w:val="28"/>
          <w:lang w:val="ru-RU"/>
        </w:rPr>
        <w:t>2) гражданского и духовно-нравственного воспитания: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готовность к активному участию в обсуждении общественно</w:t>
      </w:r>
      <w:r>
        <w:rPr>
          <w:rFonts w:ascii="Times New Roman" w:hAnsi="Times New Roman"/>
          <w:color w:val="FF0000"/>
          <w:sz w:val="28"/>
          <w:lang w:val="ru-RU"/>
        </w:rPr>
        <w:t xml:space="preserve"> </w:t>
      </w:r>
      <w:r>
        <w:rPr>
          <w:rFonts w:ascii="Times New Roman" w:hAnsi="Times New Roman"/>
          <w:color w:val="000000"/>
          <w:sz w:val="28"/>
          <w:lang w:val="ru-RU"/>
        </w:rPr>
        <w:t>значимых</w:t>
      </w:r>
      <w:r>
        <w:rPr>
          <w:rFonts w:ascii="Times New Roman" w:hAnsi="Times New Roman"/>
          <w:color w:val="FF0000"/>
          <w:sz w:val="28"/>
          <w:lang w:val="ru-RU"/>
        </w:rPr>
        <w:t xml:space="preserve"> </w:t>
      </w:r>
      <w:r>
        <w:rPr>
          <w:rFonts w:ascii="Times New Roman" w:hAnsi="Times New Roman"/>
          <w:color w:val="000000"/>
          <w:sz w:val="28"/>
          <w:lang w:val="ru-RU"/>
        </w:rPr>
        <w:t>и этических проблем, связанных с практическим применением достижений физики;</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осознание важности морально-этических принципов в деятельности учёного;</w:t>
      </w:r>
    </w:p>
    <w:p w:rsidR="005D01B5" w:rsidRDefault="007A11C1">
      <w:pPr>
        <w:numPr>
          <w:ilvl w:val="0"/>
          <w:numId w:val="28"/>
        </w:numPr>
        <w:spacing w:after="0" w:line="264" w:lineRule="auto"/>
        <w:jc w:val="both"/>
      </w:pPr>
      <w:r>
        <w:rPr>
          <w:rFonts w:ascii="Times New Roman" w:hAnsi="Times New Roman"/>
          <w:b/>
          <w:color w:val="000000"/>
          <w:sz w:val="28"/>
        </w:rPr>
        <w:t>3) эстетического воспитания: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5D01B5" w:rsidRDefault="007A11C1">
      <w:pPr>
        <w:numPr>
          <w:ilvl w:val="0"/>
          <w:numId w:val="28"/>
        </w:numPr>
        <w:spacing w:after="0" w:line="264" w:lineRule="auto"/>
        <w:jc w:val="both"/>
      </w:pPr>
      <w:r>
        <w:rPr>
          <w:rFonts w:ascii="Times New Roman" w:hAnsi="Times New Roman"/>
          <w:b/>
          <w:color w:val="000000"/>
          <w:sz w:val="28"/>
        </w:rPr>
        <w:t>4) ценности научного познания: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5D01B5" w:rsidRDefault="007A11C1">
      <w:pPr>
        <w:numPr>
          <w:ilvl w:val="0"/>
          <w:numId w:val="28"/>
        </w:numPr>
        <w:spacing w:after="0" w:line="264" w:lineRule="auto"/>
        <w:jc w:val="both"/>
        <w:rPr>
          <w:lang w:val="ru-RU"/>
        </w:rPr>
      </w:pPr>
      <w:r>
        <w:rPr>
          <w:rFonts w:ascii="Times New Roman" w:hAnsi="Times New Roman"/>
          <w:b/>
          <w:color w:val="000000"/>
          <w:sz w:val="28"/>
          <w:lang w:val="ru-RU"/>
        </w:rPr>
        <w:t>5) формирования культуры здоровья и эмоционального благополучия: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5D01B5" w:rsidRDefault="007A11C1">
      <w:pPr>
        <w:numPr>
          <w:ilvl w:val="0"/>
          <w:numId w:val="28"/>
        </w:numPr>
        <w:spacing w:after="0" w:line="264" w:lineRule="auto"/>
        <w:jc w:val="both"/>
      </w:pPr>
      <w:r>
        <w:rPr>
          <w:rFonts w:ascii="Times New Roman" w:hAnsi="Times New Roman"/>
          <w:b/>
          <w:color w:val="000000"/>
          <w:sz w:val="28"/>
        </w:rPr>
        <w:t>6) трудового воспитания: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lang w:val="ru-RU"/>
        </w:rPr>
        <w:lastRenderedPageBreak/>
        <w:t>социальной направленности, требующих в том числе и физических знаний;</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интерес к практическому изучению профессий, связанных с физикой;</w:t>
      </w:r>
    </w:p>
    <w:p w:rsidR="005D01B5" w:rsidRDefault="007A11C1">
      <w:pPr>
        <w:numPr>
          <w:ilvl w:val="0"/>
          <w:numId w:val="28"/>
        </w:numPr>
        <w:spacing w:after="0" w:line="264" w:lineRule="auto"/>
        <w:jc w:val="both"/>
      </w:pPr>
      <w:r>
        <w:rPr>
          <w:rFonts w:ascii="Times New Roman" w:hAnsi="Times New Roman"/>
          <w:b/>
          <w:color w:val="000000"/>
          <w:sz w:val="28"/>
        </w:rPr>
        <w:t>7) экологического воспитания:</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5D01B5" w:rsidRDefault="007A11C1">
      <w:pPr>
        <w:numPr>
          <w:ilvl w:val="0"/>
          <w:numId w:val="28"/>
        </w:numPr>
        <w:spacing w:after="0" w:line="264" w:lineRule="auto"/>
        <w:jc w:val="both"/>
        <w:rPr>
          <w:lang w:val="ru-RU"/>
        </w:rPr>
      </w:pPr>
      <w:r>
        <w:rPr>
          <w:rFonts w:ascii="Times New Roman" w:hAnsi="Times New Roman"/>
          <w:b/>
          <w:color w:val="000000"/>
          <w:sz w:val="28"/>
          <w:lang w:val="ru-RU"/>
        </w:rPr>
        <w:t>8) адаптации к изменяющимся условиям социальной и природной среды:</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повышение уровня своей компетентности через практическую деятельность;</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планирование своего развития в приобретении новых физических знаний;</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5D01B5" w:rsidRDefault="007A11C1">
      <w:pPr>
        <w:numPr>
          <w:ilvl w:val="0"/>
          <w:numId w:val="28"/>
        </w:numPr>
        <w:spacing w:after="0" w:line="264" w:lineRule="auto"/>
        <w:jc w:val="both"/>
        <w:rPr>
          <w:lang w:val="ru-RU"/>
        </w:rPr>
      </w:pPr>
      <w:r>
        <w:rPr>
          <w:rFonts w:ascii="Symbol" w:hAnsi="Symbol"/>
          <w:color w:val="000000"/>
          <w:sz w:val="28"/>
        </w:rPr>
        <w:t></w:t>
      </w:r>
      <w:r>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lang w:val="ru-RU"/>
        </w:rPr>
        <w:t>метапредметные результаты</w:t>
      </w:r>
      <w:r>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5D01B5" w:rsidRDefault="007A11C1">
      <w:pPr>
        <w:numPr>
          <w:ilvl w:val="0"/>
          <w:numId w:val="29"/>
        </w:numPr>
        <w:spacing w:after="0" w:line="264" w:lineRule="auto"/>
        <w:jc w:val="both"/>
        <w:rPr>
          <w:lang w:val="ru-RU"/>
        </w:rPr>
      </w:pPr>
      <w:r>
        <w:rPr>
          <w:rFonts w:ascii="Times New Roman" w:hAnsi="Times New Roman"/>
          <w:color w:val="000000"/>
          <w:sz w:val="28"/>
          <w:lang w:val="ru-RU"/>
        </w:rPr>
        <w:lastRenderedPageBreak/>
        <w:t>выявлять и характеризовать существенные признаки объектов (явлений);</w:t>
      </w:r>
    </w:p>
    <w:p w:rsidR="005D01B5" w:rsidRDefault="007A11C1">
      <w:pPr>
        <w:numPr>
          <w:ilvl w:val="0"/>
          <w:numId w:val="29"/>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5D01B5" w:rsidRDefault="007A11C1">
      <w:pPr>
        <w:numPr>
          <w:ilvl w:val="0"/>
          <w:numId w:val="29"/>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5D01B5" w:rsidRDefault="007A11C1">
      <w:pPr>
        <w:numPr>
          <w:ilvl w:val="0"/>
          <w:numId w:val="29"/>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5D01B5" w:rsidRDefault="007A11C1">
      <w:pPr>
        <w:numPr>
          <w:ilvl w:val="0"/>
          <w:numId w:val="29"/>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D01B5" w:rsidRDefault="007A11C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D01B5" w:rsidRDefault="007A11C1">
      <w:pPr>
        <w:numPr>
          <w:ilvl w:val="0"/>
          <w:numId w:val="30"/>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rsidR="005D01B5" w:rsidRDefault="007A11C1">
      <w:pPr>
        <w:numPr>
          <w:ilvl w:val="0"/>
          <w:numId w:val="30"/>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D01B5" w:rsidRDefault="007A11C1">
      <w:pPr>
        <w:numPr>
          <w:ilvl w:val="0"/>
          <w:numId w:val="30"/>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5D01B5" w:rsidRDefault="007A11C1">
      <w:pPr>
        <w:numPr>
          <w:ilvl w:val="0"/>
          <w:numId w:val="30"/>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D01B5" w:rsidRDefault="007A11C1">
      <w:pPr>
        <w:numPr>
          <w:ilvl w:val="0"/>
          <w:numId w:val="30"/>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D01B5" w:rsidRDefault="007A11C1">
      <w:pPr>
        <w:spacing w:after="0" w:line="264" w:lineRule="auto"/>
        <w:ind w:left="120"/>
        <w:jc w:val="both"/>
      </w:pPr>
      <w:r>
        <w:rPr>
          <w:rFonts w:ascii="Times New Roman" w:hAnsi="Times New Roman"/>
          <w:b/>
          <w:color w:val="000000"/>
          <w:sz w:val="28"/>
        </w:rPr>
        <w:t>Работа с информацией:</w:t>
      </w:r>
    </w:p>
    <w:p w:rsidR="005D01B5" w:rsidRDefault="007A11C1">
      <w:pPr>
        <w:numPr>
          <w:ilvl w:val="0"/>
          <w:numId w:val="31"/>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D01B5" w:rsidRDefault="007A11C1">
      <w:pPr>
        <w:numPr>
          <w:ilvl w:val="0"/>
          <w:numId w:val="31"/>
        </w:numPr>
        <w:spacing w:after="0" w:line="264" w:lineRule="auto"/>
        <w:jc w:val="both"/>
        <w:rPr>
          <w:lang w:val="ru-RU"/>
        </w:rPr>
      </w:pPr>
      <w:r>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5D01B5" w:rsidRDefault="007A11C1">
      <w:pPr>
        <w:numPr>
          <w:ilvl w:val="0"/>
          <w:numId w:val="31"/>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D01B5" w:rsidRDefault="007A11C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выражать свою точку зрения в устных и письменных текстах;</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D01B5" w:rsidRDefault="007A11C1">
      <w:pPr>
        <w:numPr>
          <w:ilvl w:val="0"/>
          <w:numId w:val="32"/>
        </w:numPr>
        <w:spacing w:after="0" w:line="264" w:lineRule="auto"/>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Самоорганизация:</w:t>
      </w:r>
    </w:p>
    <w:p w:rsidR="005D01B5" w:rsidRDefault="007A11C1">
      <w:pPr>
        <w:numPr>
          <w:ilvl w:val="0"/>
          <w:numId w:val="33"/>
        </w:numPr>
        <w:spacing w:after="0" w:line="264" w:lineRule="auto"/>
        <w:jc w:val="both"/>
        <w:rPr>
          <w:lang w:val="ru-RU"/>
        </w:rPr>
      </w:pPr>
      <w:r>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5D01B5" w:rsidRDefault="007A11C1">
      <w:pPr>
        <w:numPr>
          <w:ilvl w:val="0"/>
          <w:numId w:val="33"/>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D01B5" w:rsidRDefault="007A11C1">
      <w:pPr>
        <w:numPr>
          <w:ilvl w:val="0"/>
          <w:numId w:val="33"/>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D01B5" w:rsidRDefault="007A11C1">
      <w:pPr>
        <w:numPr>
          <w:ilvl w:val="0"/>
          <w:numId w:val="33"/>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rsidR="005D01B5" w:rsidRDefault="007A11C1">
      <w:pPr>
        <w:spacing w:after="0" w:line="264" w:lineRule="auto"/>
        <w:ind w:left="120"/>
        <w:jc w:val="both"/>
      </w:pPr>
      <w:r>
        <w:rPr>
          <w:rFonts w:ascii="Times New Roman" w:hAnsi="Times New Roman"/>
          <w:b/>
          <w:color w:val="000000"/>
          <w:sz w:val="28"/>
        </w:rPr>
        <w:t>Самоконтроль, эмоциональный интеллект:</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t>давать адекватную оценку ситуации и предлагать план её изменения;</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D01B5" w:rsidRDefault="007A11C1">
      <w:pPr>
        <w:numPr>
          <w:ilvl w:val="0"/>
          <w:numId w:val="34"/>
        </w:numPr>
        <w:spacing w:after="0" w:line="264" w:lineRule="auto"/>
        <w:jc w:val="both"/>
        <w:rPr>
          <w:lang w:val="ru-RU"/>
        </w:rPr>
      </w:pPr>
      <w:r>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5D01B5" w:rsidRDefault="005D01B5">
      <w:pPr>
        <w:spacing w:after="0" w:line="264" w:lineRule="auto"/>
        <w:ind w:left="120"/>
        <w:jc w:val="both"/>
        <w:rPr>
          <w:lang w:val="ru-RU"/>
        </w:rPr>
      </w:pPr>
    </w:p>
    <w:p w:rsidR="005D01B5" w:rsidRDefault="007A11C1">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rsidR="005D01B5" w:rsidRDefault="005D01B5">
      <w:pPr>
        <w:spacing w:after="0" w:line="264" w:lineRule="auto"/>
        <w:ind w:left="120"/>
        <w:jc w:val="both"/>
        <w:rPr>
          <w:lang w:val="ru-RU"/>
        </w:rPr>
      </w:pP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7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5D01B5" w:rsidRDefault="007A11C1">
      <w:pPr>
        <w:numPr>
          <w:ilvl w:val="0"/>
          <w:numId w:val="35"/>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8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Pr>
          <w:rFonts w:ascii="Times New Roman" w:hAnsi="Times New Roman"/>
          <w:color w:val="000000"/>
          <w:sz w:val="28"/>
          <w:lang w:val="ru-RU"/>
        </w:rPr>
        <w:lastRenderedPageBreak/>
        <w:t>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Pr>
          <w:rFonts w:ascii="Times New Roman" w:hAnsi="Times New Roman"/>
          <w:color w:val="000000"/>
          <w:sz w:val="28"/>
          <w:lang w:val="ru-RU"/>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D01B5" w:rsidRDefault="007A11C1">
      <w:pPr>
        <w:numPr>
          <w:ilvl w:val="0"/>
          <w:numId w:val="36"/>
        </w:numPr>
        <w:spacing w:after="0" w:line="264" w:lineRule="auto"/>
        <w:jc w:val="both"/>
        <w:rPr>
          <w:lang w:val="ru-RU"/>
        </w:rPr>
      </w:pPr>
      <w:r>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5D01B5" w:rsidRDefault="007A11C1">
      <w:pPr>
        <w:spacing w:after="0" w:line="264" w:lineRule="auto"/>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9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w:t>
      </w:r>
      <w:r>
        <w:rPr>
          <w:rFonts w:ascii="Times New Roman" w:hAnsi="Times New Roman"/>
          <w:color w:val="000000"/>
          <w:sz w:val="28"/>
          <w:lang w:val="ru-RU"/>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1B5" w:rsidRDefault="007A11C1">
      <w:pPr>
        <w:numPr>
          <w:ilvl w:val="0"/>
          <w:numId w:val="37"/>
        </w:numPr>
        <w:spacing w:after="0" w:line="264" w:lineRule="auto"/>
        <w:jc w:val="both"/>
        <w:rPr>
          <w:lang w:val="ru-RU"/>
        </w:rPr>
      </w:pPr>
      <w:r>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5D01B5" w:rsidRDefault="005D01B5">
      <w:pPr>
        <w:rPr>
          <w:lang w:val="ru-RU"/>
        </w:rPr>
        <w:sectPr w:rsidR="005D01B5">
          <w:pgSz w:w="11906" w:h="16383"/>
          <w:pgMar w:top="1134" w:right="850" w:bottom="1134" w:left="1701" w:header="720" w:footer="720" w:gutter="0"/>
          <w:cols w:space="720"/>
        </w:sectPr>
      </w:pPr>
    </w:p>
    <w:p w:rsidR="005D01B5" w:rsidRDefault="007A11C1">
      <w:pPr>
        <w:spacing w:after="0"/>
        <w:ind w:left="120"/>
      </w:pPr>
      <w:bookmarkStart w:id="10" w:name="block-32881046"/>
      <w:bookmarkEnd w:id="8"/>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01B5" w:rsidRDefault="007A11C1">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5D01B5">
        <w:trPr>
          <w:trHeight w:val="144"/>
          <w:tblCellSpacing w:w="0" w:type="dxa"/>
        </w:trPr>
        <w:tc>
          <w:tcPr>
            <w:tcW w:w="483"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3344"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Наименование разделов и тем программы </w:t>
            </w:r>
          </w:p>
          <w:p w:rsidR="005D01B5" w:rsidRDefault="005D01B5">
            <w:pPr>
              <w:spacing w:after="0"/>
              <w:ind w:left="135"/>
            </w:pPr>
          </w:p>
        </w:tc>
        <w:tc>
          <w:tcPr>
            <w:tcW w:w="0" w:type="auto"/>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0" w:type="auto"/>
            <w:vMerge/>
            <w:tcBorders>
              <w:top w:val="nil"/>
            </w:tcBorders>
            <w:tcMar>
              <w:top w:w="50" w:type="dxa"/>
              <w:left w:w="100" w:type="dxa"/>
            </w:tcMar>
          </w:tcPr>
          <w:p w:rsidR="005D01B5" w:rsidRDefault="005D01B5"/>
        </w:tc>
        <w:tc>
          <w:tcPr>
            <w:tcW w:w="0" w:type="auto"/>
            <w:vMerge/>
            <w:tcBorders>
              <w:top w:val="nil"/>
            </w:tcBorders>
            <w:tcMar>
              <w:top w:w="50" w:type="dxa"/>
              <w:left w:w="100" w:type="dxa"/>
            </w:tcMar>
          </w:tcPr>
          <w:p w:rsidR="005D01B5" w:rsidRDefault="005D01B5"/>
        </w:tc>
        <w:tc>
          <w:tcPr>
            <w:tcW w:w="943"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659"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750"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0" w:type="auto"/>
            <w:vMerge/>
            <w:tcBorders>
              <w:top w:val="nil"/>
            </w:tcBorders>
            <w:tcMar>
              <w:top w:w="50" w:type="dxa"/>
              <w:left w:w="100" w:type="dxa"/>
            </w:tcMa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её роль в познании окружающего мира</w:t>
            </w:r>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1.3</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Первоначальные сведения о строении вещества</w:t>
            </w:r>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2.1</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334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2.3</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Движение и взаимодействие тел</w:t>
            </w:r>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3.1</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3.2</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Давление твёрдых тел, жидкостей и газов</w:t>
            </w:r>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4.1</w:t>
            </w:r>
          </w:p>
        </w:tc>
        <w:tc>
          <w:tcPr>
            <w:tcW w:w="334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4.2</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4.3</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4.4</w:t>
            </w:r>
          </w:p>
        </w:tc>
        <w:tc>
          <w:tcPr>
            <w:tcW w:w="334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Работа и мощность. Энергия</w:t>
            </w:r>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5.1</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5.2</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rsidRPr="00C102E6">
        <w:trPr>
          <w:trHeight w:val="144"/>
          <w:tblCellSpacing w:w="0" w:type="dxa"/>
        </w:trPr>
        <w:tc>
          <w:tcPr>
            <w:tcW w:w="483" w:type="dxa"/>
            <w:tcMar>
              <w:top w:w="50" w:type="dxa"/>
              <w:left w:w="100" w:type="dxa"/>
            </w:tcMar>
            <w:vAlign w:val="center"/>
          </w:tcPr>
          <w:p w:rsidR="005D01B5" w:rsidRDefault="007A11C1">
            <w:pPr>
              <w:spacing w:after="0"/>
            </w:pPr>
            <w:r>
              <w:rPr>
                <w:rFonts w:ascii="Times New Roman" w:hAnsi="Times New Roman"/>
                <w:color w:val="000000"/>
                <w:sz w:val="24"/>
              </w:rPr>
              <w:t>5.3</w:t>
            </w:r>
          </w:p>
        </w:tc>
        <w:tc>
          <w:tcPr>
            <w:tcW w:w="3344"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416194</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1B5" w:rsidRDefault="005D01B5">
            <w:pPr>
              <w:spacing w:after="0"/>
              <w:ind w:left="135"/>
              <w:jc w:val="center"/>
            </w:pPr>
          </w:p>
        </w:tc>
        <w:tc>
          <w:tcPr>
            <w:tcW w:w="1750" w:type="dxa"/>
            <w:tcMar>
              <w:top w:w="50" w:type="dxa"/>
              <w:left w:w="100" w:type="dxa"/>
            </w:tcMar>
            <w:vAlign w:val="center"/>
          </w:tcPr>
          <w:p w:rsidR="005D01B5" w:rsidRDefault="005D01B5">
            <w:pPr>
              <w:spacing w:after="0"/>
              <w:ind w:left="135"/>
              <w:jc w:val="center"/>
            </w:pPr>
          </w:p>
        </w:tc>
        <w:tc>
          <w:tcPr>
            <w:tcW w:w="2551" w:type="dxa"/>
            <w:tcMar>
              <w:top w:w="50" w:type="dxa"/>
              <w:left w:w="100" w:type="dxa"/>
            </w:tcMar>
            <w:vAlign w:val="center"/>
          </w:tcPr>
          <w:p w:rsidR="005D01B5" w:rsidRDefault="005D01B5">
            <w:pPr>
              <w:spacing w:after="0"/>
              <w:ind w:left="135"/>
            </w:pPr>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5D01B5">
        <w:trPr>
          <w:trHeight w:val="144"/>
          <w:tblCellSpacing w:w="0" w:type="dxa"/>
        </w:trPr>
        <w:tc>
          <w:tcPr>
            <w:tcW w:w="501"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2992"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Наименование разделов и тем программы </w:t>
            </w:r>
          </w:p>
          <w:p w:rsidR="005D01B5" w:rsidRDefault="005D01B5">
            <w:pPr>
              <w:spacing w:after="0"/>
              <w:ind w:left="135"/>
            </w:pPr>
          </w:p>
        </w:tc>
        <w:tc>
          <w:tcPr>
            <w:tcW w:w="0" w:type="auto"/>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0" w:type="auto"/>
            <w:vMerge/>
            <w:tcBorders>
              <w:top w:val="nil"/>
            </w:tcBorders>
            <w:tcMar>
              <w:top w:w="50" w:type="dxa"/>
              <w:left w:w="100" w:type="dxa"/>
            </w:tcMar>
          </w:tcPr>
          <w:p w:rsidR="005D01B5" w:rsidRDefault="005D01B5"/>
        </w:tc>
        <w:tc>
          <w:tcPr>
            <w:tcW w:w="0" w:type="auto"/>
            <w:vMerge/>
            <w:tcBorders>
              <w:top w:val="nil"/>
            </w:tcBorders>
            <w:tcMar>
              <w:top w:w="50" w:type="dxa"/>
              <w:left w:w="100" w:type="dxa"/>
            </w:tcMar>
          </w:tcPr>
          <w:p w:rsidR="005D01B5" w:rsidRDefault="005D01B5"/>
        </w:tc>
        <w:tc>
          <w:tcPr>
            <w:tcW w:w="977"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699"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787"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0" w:type="auto"/>
            <w:vMerge/>
            <w:tcBorders>
              <w:top w:val="nil"/>
            </w:tcBorders>
            <w:tcMar>
              <w:top w:w="50" w:type="dxa"/>
              <w:left w:w="100" w:type="dxa"/>
            </w:tcMar>
          </w:tcPr>
          <w:p w:rsidR="005D01B5" w:rsidRDefault="005D01B5"/>
        </w:tc>
      </w:tr>
      <w:tr w:rsidR="005D01B5">
        <w:trPr>
          <w:trHeight w:val="144"/>
          <w:tblCellSpacing w:w="0" w:type="dxa"/>
        </w:trPr>
        <w:tc>
          <w:tcPr>
            <w:tcW w:w="0" w:type="auto"/>
            <w:gridSpan w:val="6"/>
            <w:tcMar>
              <w:top w:w="50" w:type="dxa"/>
              <w:left w:w="100" w:type="dxa"/>
            </w:tcMar>
            <w:vAlign w:val="center"/>
          </w:tcPr>
          <w:p w:rsidR="005D01B5" w:rsidRDefault="007A11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5D01B5">
            <w:pPr>
              <w:spacing w:after="0"/>
              <w:ind w:left="135"/>
              <w:jc w:val="center"/>
            </w:pP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Электрические и магнитные явления</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2.1</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2.3</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2.4</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5D01B5">
            <w:pPr>
              <w:spacing w:after="0"/>
              <w:ind w:left="135"/>
              <w:jc w:val="center"/>
            </w:pP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4181</w:t>
              </w:r>
              <w:r>
                <w:rPr>
                  <w:rFonts w:ascii="Times New Roman" w:hAnsi="Times New Roman"/>
                  <w:color w:val="0000FF"/>
                  <w:u w:val="single"/>
                </w:rPr>
                <w:t>ce</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5D01B5">
            <w:pPr>
              <w:spacing w:after="0"/>
              <w:ind w:left="135"/>
              <w:jc w:val="center"/>
            </w:pPr>
          </w:p>
        </w:tc>
        <w:tc>
          <w:tcPr>
            <w:tcW w:w="2646" w:type="dxa"/>
            <w:tcMar>
              <w:top w:w="50" w:type="dxa"/>
              <w:left w:w="100" w:type="dxa"/>
            </w:tcMar>
            <w:vAlign w:val="center"/>
          </w:tcPr>
          <w:p w:rsidR="005D01B5" w:rsidRDefault="005D01B5">
            <w:pPr>
              <w:spacing w:after="0"/>
              <w:ind w:left="135"/>
            </w:pPr>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5D01B5">
        <w:trPr>
          <w:trHeight w:val="144"/>
          <w:tblCellSpacing w:w="0" w:type="dxa"/>
        </w:trPr>
        <w:tc>
          <w:tcPr>
            <w:tcW w:w="501"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2992"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Наименование разделов и тем программы </w:t>
            </w:r>
          </w:p>
          <w:p w:rsidR="005D01B5" w:rsidRDefault="005D01B5">
            <w:pPr>
              <w:spacing w:after="0"/>
              <w:ind w:left="135"/>
            </w:pPr>
          </w:p>
        </w:tc>
        <w:tc>
          <w:tcPr>
            <w:tcW w:w="0" w:type="auto"/>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0" w:type="auto"/>
            <w:vMerge/>
            <w:tcBorders>
              <w:top w:val="nil"/>
            </w:tcBorders>
            <w:tcMar>
              <w:top w:w="50" w:type="dxa"/>
              <w:left w:w="100" w:type="dxa"/>
            </w:tcMar>
          </w:tcPr>
          <w:p w:rsidR="005D01B5" w:rsidRDefault="005D01B5"/>
        </w:tc>
        <w:tc>
          <w:tcPr>
            <w:tcW w:w="0" w:type="auto"/>
            <w:vMerge/>
            <w:tcBorders>
              <w:top w:val="nil"/>
            </w:tcBorders>
            <w:tcMar>
              <w:top w:w="50" w:type="dxa"/>
              <w:left w:w="100" w:type="dxa"/>
            </w:tcMar>
          </w:tcPr>
          <w:p w:rsidR="005D01B5" w:rsidRDefault="005D01B5"/>
        </w:tc>
        <w:tc>
          <w:tcPr>
            <w:tcW w:w="977"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699"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787"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0" w:type="auto"/>
            <w:vMerge/>
            <w:tcBorders>
              <w:top w:val="nil"/>
            </w:tcBorders>
            <w:tcMar>
              <w:top w:w="50" w:type="dxa"/>
              <w:left w:w="100" w:type="dxa"/>
            </w:tcMar>
          </w:tcPr>
          <w:p w:rsidR="005D01B5" w:rsidRDefault="005D01B5"/>
        </w:tc>
      </w:tr>
      <w:tr w:rsidR="005D01B5">
        <w:trPr>
          <w:trHeight w:val="144"/>
          <w:tblCellSpacing w:w="0" w:type="dxa"/>
        </w:trPr>
        <w:tc>
          <w:tcPr>
            <w:tcW w:w="0" w:type="auto"/>
            <w:gridSpan w:val="6"/>
            <w:tcMar>
              <w:top w:w="50" w:type="dxa"/>
              <w:left w:w="100" w:type="dxa"/>
            </w:tcMar>
            <w:vAlign w:val="center"/>
          </w:tcPr>
          <w:p w:rsidR="005D01B5" w:rsidRDefault="007A11C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1.3</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Механические колебания и волны</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2.1</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01B5" w:rsidRDefault="005D01B5"/>
        </w:tc>
      </w:tr>
      <w:tr w:rsidR="005D01B5" w:rsidRPr="00C102E6">
        <w:trPr>
          <w:trHeight w:val="144"/>
          <w:tblCellSpacing w:w="0" w:type="dxa"/>
        </w:trPr>
        <w:tc>
          <w:tcPr>
            <w:tcW w:w="0" w:type="auto"/>
            <w:gridSpan w:val="6"/>
            <w:tcMar>
              <w:top w:w="50" w:type="dxa"/>
              <w:left w:w="100" w:type="dxa"/>
            </w:tcMar>
            <w:vAlign w:val="center"/>
          </w:tcPr>
          <w:p w:rsidR="005D01B5" w:rsidRDefault="007A11C1">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Электромагнитное поле и электромагнитные волны</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3.1</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6"/>
            <w:tcMar>
              <w:top w:w="50" w:type="dxa"/>
              <w:left w:w="100" w:type="dxa"/>
            </w:tcMar>
            <w:vAlign w:val="center"/>
          </w:tcPr>
          <w:p w:rsidR="005D01B5" w:rsidRDefault="007A11C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4.1</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4.3</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6"/>
            <w:tcMar>
              <w:top w:w="50" w:type="dxa"/>
              <w:left w:w="100" w:type="dxa"/>
            </w:tcMar>
            <w:vAlign w:val="center"/>
          </w:tcPr>
          <w:p w:rsidR="005D01B5" w:rsidRDefault="007A11C1">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5.1</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5.2</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5.3</w:t>
            </w:r>
          </w:p>
        </w:tc>
        <w:tc>
          <w:tcPr>
            <w:tcW w:w="2992" w:type="dxa"/>
            <w:tcMar>
              <w:top w:w="50" w:type="dxa"/>
              <w:left w:w="100" w:type="dxa"/>
            </w:tcMar>
            <w:vAlign w:val="center"/>
          </w:tcPr>
          <w:p w:rsidR="005D01B5" w:rsidRDefault="007A11C1">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6"/>
            <w:tcMar>
              <w:top w:w="50" w:type="dxa"/>
              <w:left w:w="100" w:type="dxa"/>
            </w:tcMar>
            <w:vAlign w:val="center"/>
          </w:tcPr>
          <w:p w:rsidR="005D01B5" w:rsidRDefault="007A11C1">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5D01B5" w:rsidRPr="00C102E6">
        <w:trPr>
          <w:trHeight w:val="144"/>
          <w:tblCellSpacing w:w="0" w:type="dxa"/>
        </w:trPr>
        <w:tc>
          <w:tcPr>
            <w:tcW w:w="501" w:type="dxa"/>
            <w:tcMar>
              <w:top w:w="50" w:type="dxa"/>
              <w:left w:w="100" w:type="dxa"/>
            </w:tcMar>
            <w:vAlign w:val="center"/>
          </w:tcPr>
          <w:p w:rsidR="005D01B5" w:rsidRDefault="007A11C1">
            <w:pPr>
              <w:spacing w:after="0"/>
            </w:pPr>
            <w:r>
              <w:rPr>
                <w:rFonts w:ascii="Times New Roman" w:hAnsi="Times New Roman"/>
                <w:color w:val="000000"/>
                <w:sz w:val="24"/>
              </w:rPr>
              <w:t>6.1</w:t>
            </w:r>
          </w:p>
        </w:tc>
        <w:tc>
          <w:tcPr>
            <w:tcW w:w="2992"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5D01B5" w:rsidRDefault="005D01B5">
            <w:pPr>
              <w:spacing w:after="0"/>
              <w:ind w:left="135"/>
              <w:jc w:val="center"/>
            </w:pP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D01B5" w:rsidRDefault="005D01B5"/>
        </w:tc>
      </w:tr>
      <w:tr w:rsidR="005D01B5">
        <w:trPr>
          <w:trHeight w:val="144"/>
          <w:tblCellSpacing w:w="0" w:type="dxa"/>
        </w:trPr>
        <w:tc>
          <w:tcPr>
            <w:tcW w:w="0" w:type="auto"/>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bookmarkStart w:id="11" w:name="block-32881047"/>
      <w:bookmarkEnd w:id="10"/>
      <w:r>
        <w:rPr>
          <w:rFonts w:ascii="Times New Roman" w:hAnsi="Times New Roman"/>
          <w:b/>
          <w:color w:val="000000"/>
          <w:sz w:val="28"/>
        </w:rPr>
        <w:lastRenderedPageBreak/>
        <w:t xml:space="preserve"> ПОУРОЧНОЕ ПЛАНИРОВАНИЕ </w:t>
      </w:r>
    </w:p>
    <w:p w:rsidR="005D01B5" w:rsidRDefault="007A11C1">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244"/>
        <w:gridCol w:w="1017"/>
        <w:gridCol w:w="1843"/>
        <w:gridCol w:w="1912"/>
        <w:gridCol w:w="1346"/>
        <w:gridCol w:w="782"/>
        <w:gridCol w:w="321"/>
        <w:gridCol w:w="2790"/>
      </w:tblGrid>
      <w:tr w:rsidR="005D01B5">
        <w:trPr>
          <w:trHeight w:val="144"/>
          <w:tblCellSpacing w:w="0" w:type="dxa"/>
        </w:trPr>
        <w:tc>
          <w:tcPr>
            <w:tcW w:w="788"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3246"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Тема урока </w:t>
            </w:r>
          </w:p>
          <w:p w:rsidR="005D01B5" w:rsidRDefault="005D01B5">
            <w:pPr>
              <w:spacing w:after="0"/>
              <w:ind w:left="135"/>
            </w:pPr>
          </w:p>
        </w:tc>
        <w:tc>
          <w:tcPr>
            <w:tcW w:w="4768" w:type="dxa"/>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Дата </w:t>
            </w:r>
            <w:r>
              <w:rPr>
                <w:rFonts w:ascii="Times New Roman" w:hAnsi="Times New Roman"/>
                <w:b/>
                <w:color w:val="000000"/>
                <w:sz w:val="24"/>
                <w:lang w:val="ru-RU"/>
              </w:rPr>
              <w:t>план</w:t>
            </w:r>
            <w:r>
              <w:rPr>
                <w:rFonts w:ascii="Times New Roman" w:hAnsi="Times New Roman"/>
                <w:b/>
                <w:color w:val="000000"/>
                <w:sz w:val="24"/>
              </w:rPr>
              <w:t xml:space="preserve"> </w:t>
            </w:r>
          </w:p>
          <w:p w:rsidR="005D01B5" w:rsidRDefault="005D01B5">
            <w:pPr>
              <w:spacing w:after="0"/>
              <w:ind w:left="135"/>
            </w:pPr>
          </w:p>
        </w:tc>
        <w:tc>
          <w:tcPr>
            <w:tcW w:w="1103" w:type="dxa"/>
            <w:gridSpan w:val="2"/>
            <w:vMerge w:val="restart"/>
          </w:tcPr>
          <w:p w:rsidR="005D01B5" w:rsidRDefault="005D01B5">
            <w:pPr>
              <w:spacing w:after="0"/>
              <w:ind w:left="135"/>
              <w:rPr>
                <w:rFonts w:ascii="Times New Roman" w:hAnsi="Times New Roman"/>
                <w:b/>
                <w:color w:val="000000"/>
                <w:sz w:val="24"/>
              </w:rPr>
            </w:pPr>
          </w:p>
          <w:p w:rsidR="005D01B5" w:rsidRDefault="007A11C1">
            <w:pPr>
              <w:spacing w:after="0"/>
              <w:ind w:left="135"/>
              <w:rPr>
                <w:rFonts w:ascii="Times New Roman" w:hAnsi="Times New Roman"/>
                <w:b/>
                <w:color w:val="000000"/>
                <w:sz w:val="24"/>
                <w:lang w:val="ru-RU"/>
              </w:rPr>
            </w:pPr>
            <w:r>
              <w:rPr>
                <w:rFonts w:ascii="Times New Roman" w:hAnsi="Times New Roman"/>
                <w:b/>
                <w:color w:val="000000"/>
                <w:sz w:val="24"/>
                <w:lang w:val="ru-RU"/>
              </w:rPr>
              <w:t>Дата факт</w:t>
            </w:r>
          </w:p>
        </w:tc>
        <w:tc>
          <w:tcPr>
            <w:tcW w:w="2788"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788" w:type="dxa"/>
            <w:vMerge/>
            <w:tcBorders>
              <w:top w:val="nil"/>
            </w:tcBorders>
            <w:tcMar>
              <w:top w:w="50" w:type="dxa"/>
              <w:left w:w="100" w:type="dxa"/>
            </w:tcMar>
          </w:tcPr>
          <w:p w:rsidR="005D01B5" w:rsidRDefault="005D01B5"/>
        </w:tc>
        <w:tc>
          <w:tcPr>
            <w:tcW w:w="3246" w:type="dxa"/>
            <w:vMerge/>
            <w:tcBorders>
              <w:top w:val="nil"/>
            </w:tcBorders>
            <w:tcMar>
              <w:top w:w="50" w:type="dxa"/>
              <w:left w:w="100" w:type="dxa"/>
            </w:tcMar>
          </w:tcPr>
          <w:p w:rsidR="005D01B5" w:rsidRDefault="005D01B5"/>
        </w:tc>
        <w:tc>
          <w:tcPr>
            <w:tcW w:w="1017"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841"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910"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1347" w:type="dxa"/>
            <w:vMerge/>
            <w:tcBorders>
              <w:top w:val="nil"/>
            </w:tcBorders>
            <w:tcMar>
              <w:top w:w="50" w:type="dxa"/>
              <w:left w:w="100" w:type="dxa"/>
            </w:tcMar>
          </w:tcPr>
          <w:p w:rsidR="005D01B5" w:rsidRDefault="005D01B5"/>
        </w:tc>
        <w:tc>
          <w:tcPr>
            <w:tcW w:w="1103" w:type="dxa"/>
            <w:gridSpan w:val="2"/>
            <w:vMerge/>
          </w:tcPr>
          <w:p w:rsidR="005D01B5" w:rsidRDefault="005D01B5"/>
        </w:tc>
        <w:tc>
          <w:tcPr>
            <w:tcW w:w="2788" w:type="dxa"/>
            <w:vMerge/>
            <w:tcBorders>
              <w:top w:val="nil"/>
            </w:tcBorders>
            <w:tcMar>
              <w:top w:w="50" w:type="dxa"/>
              <w:left w:w="100" w:type="dxa"/>
            </w:tcMar>
          </w:tcPr>
          <w:p w:rsidR="005D01B5" w:rsidRDefault="005D01B5"/>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Механические, тепловые, электрические, магнитные, световые, звуковые явления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Физические величины и их измерение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09</w:t>
              </w:r>
              <w:r>
                <w:rPr>
                  <w:rFonts w:ascii="Times New Roman" w:hAnsi="Times New Roman"/>
                  <w:color w:val="0000FF"/>
                  <w:u w:val="single"/>
                </w:rPr>
                <w:t>f</w:t>
              </w:r>
              <w:r>
                <w:rPr>
                  <w:rFonts w:ascii="Times New Roman" w:hAnsi="Times New Roman"/>
                  <w:color w:val="0000FF"/>
                  <w:u w:val="single"/>
                  <w:lang w:val="ru-RU"/>
                </w:rPr>
                <w:t>72</w:t>
              </w:r>
              <w:r>
                <w:rPr>
                  <w:rFonts w:ascii="Times New Roman" w:hAnsi="Times New Roman"/>
                  <w:color w:val="0000FF"/>
                  <w:u w:val="single"/>
                </w:rPr>
                <w:t>a</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Урок-исследование </w:t>
            </w:r>
            <w:r>
              <w:rPr>
                <w:rFonts w:ascii="Times New Roman" w:hAnsi="Times New Roman"/>
                <w:color w:val="000000"/>
                <w:sz w:val="24"/>
                <w:lang w:val="ru-RU"/>
              </w:rPr>
              <w:lastRenderedPageBreak/>
              <w:t>"Проверка гипотезы: дальность полёта шарика, пущенного горизонтально, тем больше, чем больше высота пуска"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7</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Строение вещества. Опыты, доказывающие дискретное строение вещества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09</w:t>
              </w:r>
              <w:r>
                <w:rPr>
                  <w:rFonts w:ascii="Times New Roman" w:hAnsi="Times New Roman"/>
                  <w:color w:val="0000FF"/>
                  <w:u w:val="single"/>
                </w:rPr>
                <w:t>fe</w:t>
              </w:r>
              <w:r>
                <w:rPr>
                  <w:rFonts w:ascii="Times New Roman" w:hAnsi="Times New Roman"/>
                  <w:color w:val="0000FF"/>
                  <w:u w:val="single"/>
                  <w:lang w:val="ru-RU"/>
                </w:rPr>
                <w:t>0</w:t>
              </w:r>
              <w:r>
                <w:rPr>
                  <w:rFonts w:ascii="Times New Roman" w:hAnsi="Times New Roman"/>
                  <w:color w:val="0000FF"/>
                  <w:u w:val="single"/>
                </w:rPr>
                <w:t>a</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8</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Движение частиц вещества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013</w:t>
              </w:r>
              <w:r>
                <w:rPr>
                  <w:rFonts w:ascii="Times New Roman" w:hAnsi="Times New Roman"/>
                  <w:color w:val="0000FF"/>
                  <w:u w:val="single"/>
                </w:rPr>
                <w:t>e</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9</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«Опыты по наблюдению теплового расширения газов»</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10</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Агрегатные состояния вещества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0378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Механическое движение. Равномерное и неравномерное движение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05</w:t>
              </w:r>
              <w:r>
                <w:rPr>
                  <w:rFonts w:ascii="Times New Roman" w:hAnsi="Times New Roman"/>
                  <w:color w:val="0000FF"/>
                  <w:u w:val="single"/>
                </w:rPr>
                <w:t>c</w:t>
              </w:r>
              <w:r>
                <w:rPr>
                  <w:rFonts w:ascii="Times New Roman" w:hAnsi="Times New Roman"/>
                  <w:color w:val="0000FF"/>
                  <w:u w:val="single"/>
                  <w:lang w:val="ru-RU"/>
                </w:rPr>
                <w:t>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13</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Скорость. Единицы скорости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079</w:t>
              </w:r>
              <w:r>
                <w:rPr>
                  <w:rFonts w:ascii="Times New Roman" w:hAnsi="Times New Roman"/>
                  <w:color w:val="0000FF"/>
                  <w:u w:val="single"/>
                </w:rPr>
                <w:t>c</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14</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Расчет пути и времени движения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4</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15</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10</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Плотность вещества. Расчет массы и объема тела по его плотности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fee</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17</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плотности твёрдого тела»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18</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"Плотность вещества"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123</w:t>
              </w:r>
              <w:r>
                <w:rPr>
                  <w:rFonts w:ascii="Times New Roman" w:hAnsi="Times New Roman"/>
                  <w:color w:val="0000FF"/>
                  <w:u w:val="single"/>
                </w:rPr>
                <w:t>c</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19</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20</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21</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Явление тяготения. Сила тяжести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1778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23</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1502</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24</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Измерение сил. Динамометр</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18</w:t>
              </w:r>
              <w:r>
                <w:rPr>
                  <w:rFonts w:ascii="Times New Roman" w:hAnsi="Times New Roman"/>
                  <w:color w:val="0000FF"/>
                  <w:u w:val="single"/>
                </w:rPr>
                <w:t>cc</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25</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Вес тела. Невесомость</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1778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26</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70</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27</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"Равнодействующая сил"</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28</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Трение скольжения и трение покоя. Трение в природе и технике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9</w:t>
              </w:r>
              <w:r>
                <w:rPr>
                  <w:rFonts w:ascii="Times New Roman" w:hAnsi="Times New Roman"/>
                  <w:color w:val="0000FF"/>
                  <w:u w:val="single"/>
                </w:rPr>
                <w:t>c</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29</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cc</w:t>
              </w:r>
              <w:r>
                <w:rPr>
                  <w:rFonts w:ascii="Times New Roman" w:hAnsi="Times New Roman"/>
                  <w:color w:val="0000FF"/>
                  <w:u w:val="single"/>
                  <w:lang w:val="ru-RU"/>
                </w:rPr>
                <w:t>8</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30</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определение равнодействующей силы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31</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Решение задач по темам: «Вес тела», «Графическое изображение сил», «Силы», </w:t>
            </w:r>
            <w:r>
              <w:rPr>
                <w:rFonts w:ascii="Times New Roman" w:hAnsi="Times New Roman"/>
                <w:color w:val="000000"/>
                <w:sz w:val="24"/>
                <w:lang w:val="ru-RU"/>
              </w:rPr>
              <w:lastRenderedPageBreak/>
              <w:t>«Равнодействующая сил»</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de</w:t>
              </w:r>
              <w:r>
                <w:rPr>
                  <w:rFonts w:ascii="Times New Roman" w:hAnsi="Times New Roman"/>
                  <w:color w:val="0000FF"/>
                  <w:u w:val="single"/>
                  <w:lang w:val="ru-RU"/>
                </w:rPr>
                <w:t>0</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32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33</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Давление. Способы уменьшения и увеличения давления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20</w:t>
              </w:r>
              <w:r>
                <w:rPr>
                  <w:rFonts w:ascii="Times New Roman" w:hAnsi="Times New Roman"/>
                  <w:color w:val="0000FF"/>
                  <w:u w:val="single"/>
                </w:rPr>
                <w:t>a</w:t>
              </w:r>
              <w:r>
                <w:rPr>
                  <w:rFonts w:ascii="Times New Roman" w:hAnsi="Times New Roman"/>
                  <w:color w:val="0000FF"/>
                  <w:u w:val="single"/>
                  <w:lang w:val="ru-RU"/>
                </w:rPr>
                <w:t>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34</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Давление газа. Зависимость давления газа от объёма, температуры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2376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35</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25</w:t>
              </w:r>
              <w:r>
                <w:rPr>
                  <w:rFonts w:ascii="Times New Roman" w:hAnsi="Times New Roman"/>
                  <w:color w:val="0000FF"/>
                  <w:u w:val="single"/>
                </w:rPr>
                <w:t>b</w:t>
              </w:r>
              <w:r>
                <w:rPr>
                  <w:rFonts w:ascii="Times New Roman" w:hAnsi="Times New Roman"/>
                  <w:color w:val="0000FF"/>
                  <w:u w:val="single"/>
                  <w:lang w:val="ru-RU"/>
                </w:rPr>
                <w:t>0</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Давление в жидкости и газе, вызванное действием силы тяжести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2718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37</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2826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38</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Сообщающиеся сосуды</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2970</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39</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Гидравлический пресс</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3136</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40</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 xml:space="preserve">Манометры. Поршневой </w:t>
            </w:r>
            <w:r>
              <w:rPr>
                <w:rFonts w:ascii="Times New Roman" w:hAnsi="Times New Roman"/>
                <w:color w:val="000000"/>
                <w:sz w:val="24"/>
              </w:rPr>
              <w:lastRenderedPageBreak/>
              <w:t>жидкостный насос</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41</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42</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Вес воздуха. Атмосферное давление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43</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Измерение атмосферного давления. Опыт Торричелли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da</w:t>
              </w:r>
              <w:r>
                <w:rPr>
                  <w:rFonts w:ascii="Times New Roman" w:hAnsi="Times New Roman"/>
                  <w:color w:val="0000FF"/>
                  <w:u w:val="single"/>
                  <w:lang w:val="ru-RU"/>
                </w:rPr>
                <w:t>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44</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Зависимость атмосферного давления от высоты над уровнем моря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4</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45</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Барометр-анероид. Атмосферное давление на различных высотах</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fc</w:t>
              </w:r>
              <w:r>
                <w:rPr>
                  <w:rFonts w:ascii="Times New Roman" w:hAnsi="Times New Roman"/>
                  <w:color w:val="0000FF"/>
                  <w:u w:val="single"/>
                  <w:lang w:val="ru-RU"/>
                </w:rPr>
                <w:t>4</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 Атмосферное давление"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47</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3276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48</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33</w:t>
              </w:r>
              <w:r>
                <w:rPr>
                  <w:rFonts w:ascii="Times New Roman" w:hAnsi="Times New Roman"/>
                  <w:color w:val="0000FF"/>
                  <w:u w:val="single"/>
                </w:rPr>
                <w:t>fc</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49</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3514</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50</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Плавание тел</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a</w:t>
              </w:r>
              <w:r>
                <w:rPr>
                  <w:rFonts w:ascii="Times New Roman" w:hAnsi="Times New Roman"/>
                  <w:color w:val="0000FF"/>
                  <w:u w:val="single"/>
                  <w:lang w:val="ru-RU"/>
                </w:rPr>
                <w:t>96</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51</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3654</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53</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Контрольная работа по теме «Давление твердых тел, жидкостей и газов»</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54</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Механическая работа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82</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55</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Мощность. Единицы мощности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82</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"Расчёт мощности, развиваемой при подъёме по лестнице"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57</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Простые механизмы. Рычаг. Равновесие сил на рычаге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58</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478</w:t>
              </w:r>
              <w:r>
                <w:rPr>
                  <w:rFonts w:ascii="Times New Roman" w:hAnsi="Times New Roman"/>
                  <w:color w:val="0000FF"/>
                  <w:u w:val="single"/>
                </w:rPr>
                <w:t>e</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59</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«Условия равновесия рычага»</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48</w:t>
              </w:r>
              <w:r>
                <w:rPr>
                  <w:rFonts w:ascii="Times New Roman" w:hAnsi="Times New Roman"/>
                  <w:color w:val="0000FF"/>
                  <w:u w:val="single"/>
                </w:rPr>
                <w:t>a</w:t>
              </w:r>
              <w:r>
                <w:rPr>
                  <w:rFonts w:ascii="Times New Roman" w:hAnsi="Times New Roman"/>
                  <w:color w:val="0000FF"/>
                  <w:u w:val="single"/>
                  <w:lang w:val="ru-RU"/>
                </w:rPr>
                <w:t>6</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60</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61</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"Работа, мощность, КПД"</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c</w:t>
              </w:r>
              <w:r>
                <w:rPr>
                  <w:rFonts w:ascii="Times New Roman" w:hAnsi="Times New Roman"/>
                  <w:color w:val="0000FF"/>
                  <w:u w:val="single"/>
                  <w:lang w:val="ru-RU"/>
                </w:rPr>
                <w:t>48</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62</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Механическая энергия. Кинетическая и потенциальная энергия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4252</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63</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rPr>
              <w:t>Закон сохранения механической энергии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4360</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64</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Урок-эксперимент по теме "Экспериментальное определение изменения кинетической и потенциальной энергии при скатывании тела по </w:t>
            </w:r>
            <w:r>
              <w:rPr>
                <w:rFonts w:ascii="Times New Roman" w:hAnsi="Times New Roman"/>
                <w:color w:val="000000"/>
                <w:sz w:val="24"/>
                <w:lang w:val="ru-RU"/>
              </w:rPr>
              <w:lastRenderedPageBreak/>
              <w:t>наклонной плоскости"</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lastRenderedPageBreak/>
              <w:t>65</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66</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Резервный урок. Работа с текстами по теме "Механическое движение"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ee</w:t>
              </w:r>
              <w:r>
                <w:rPr>
                  <w:rFonts w:ascii="Times New Roman" w:hAnsi="Times New Roman"/>
                  <w:color w:val="0000FF"/>
                  <w:u w:val="single"/>
                  <w:lang w:val="ru-RU"/>
                </w:rPr>
                <w:t>6</w:t>
              </w:r>
            </w:hyperlink>
          </w:p>
        </w:tc>
      </w:tr>
      <w:tr w:rsidR="005D01B5" w:rsidRPr="00C102E6">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67</w:t>
            </w:r>
          </w:p>
        </w:tc>
        <w:tc>
          <w:tcPr>
            <w:tcW w:w="3246"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ffe</w:t>
              </w:r>
            </w:hyperlink>
          </w:p>
        </w:tc>
      </w:tr>
      <w:tr w:rsidR="005D01B5">
        <w:trPr>
          <w:trHeight w:val="144"/>
          <w:tblCellSpacing w:w="0" w:type="dxa"/>
        </w:trPr>
        <w:tc>
          <w:tcPr>
            <w:tcW w:w="788" w:type="dxa"/>
            <w:tcMar>
              <w:top w:w="50" w:type="dxa"/>
              <w:left w:w="100" w:type="dxa"/>
            </w:tcMar>
            <w:vAlign w:val="center"/>
          </w:tcPr>
          <w:p w:rsidR="005D01B5" w:rsidRDefault="007A11C1">
            <w:pPr>
              <w:spacing w:after="0"/>
            </w:pPr>
            <w:r>
              <w:rPr>
                <w:rFonts w:ascii="Times New Roman" w:hAnsi="Times New Roman"/>
                <w:color w:val="000000"/>
                <w:sz w:val="24"/>
              </w:rPr>
              <w:t>68</w:t>
            </w:r>
          </w:p>
        </w:tc>
        <w:tc>
          <w:tcPr>
            <w:tcW w:w="3246"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347" w:type="dxa"/>
            <w:tcMar>
              <w:top w:w="50" w:type="dxa"/>
              <w:left w:w="100" w:type="dxa"/>
            </w:tcMar>
            <w:vAlign w:val="center"/>
          </w:tcPr>
          <w:p w:rsidR="005D01B5" w:rsidRDefault="005D01B5">
            <w:pPr>
              <w:spacing w:after="0"/>
              <w:ind w:left="135"/>
            </w:pPr>
          </w:p>
        </w:tc>
        <w:tc>
          <w:tcPr>
            <w:tcW w:w="1103"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4034" w:type="dxa"/>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017"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12 </w:t>
            </w:r>
          </w:p>
        </w:tc>
        <w:tc>
          <w:tcPr>
            <w:tcW w:w="2129" w:type="dxa"/>
            <w:gridSpan w:val="2"/>
          </w:tcPr>
          <w:p w:rsidR="005D01B5" w:rsidRDefault="005D01B5"/>
        </w:tc>
        <w:tc>
          <w:tcPr>
            <w:tcW w:w="3109" w:type="dxa"/>
            <w:gridSpan w:val="2"/>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3"/>
        <w:gridCol w:w="3406"/>
        <w:gridCol w:w="1056"/>
        <w:gridCol w:w="1843"/>
        <w:gridCol w:w="1912"/>
        <w:gridCol w:w="1105"/>
        <w:gridCol w:w="652"/>
        <w:gridCol w:w="435"/>
        <w:gridCol w:w="2790"/>
      </w:tblGrid>
      <w:tr w:rsidR="005D01B5">
        <w:trPr>
          <w:trHeight w:val="144"/>
          <w:tblCellSpacing w:w="0" w:type="dxa"/>
        </w:trPr>
        <w:tc>
          <w:tcPr>
            <w:tcW w:w="844"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3408"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Тема урока </w:t>
            </w:r>
          </w:p>
          <w:p w:rsidR="005D01B5" w:rsidRDefault="005D01B5">
            <w:pPr>
              <w:spacing w:after="0"/>
              <w:ind w:left="135"/>
            </w:pPr>
          </w:p>
        </w:tc>
        <w:tc>
          <w:tcPr>
            <w:tcW w:w="4807" w:type="dxa"/>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1106"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Дата </w:t>
            </w:r>
            <w:r>
              <w:rPr>
                <w:rFonts w:ascii="Times New Roman" w:hAnsi="Times New Roman"/>
                <w:b/>
                <w:color w:val="000000"/>
                <w:sz w:val="24"/>
                <w:lang w:val="ru-RU"/>
              </w:rPr>
              <w:t xml:space="preserve">план </w:t>
            </w:r>
            <w:r>
              <w:rPr>
                <w:rFonts w:ascii="Times New Roman" w:hAnsi="Times New Roman"/>
                <w:b/>
                <w:color w:val="000000"/>
                <w:sz w:val="24"/>
              </w:rPr>
              <w:t xml:space="preserve"> </w:t>
            </w:r>
          </w:p>
          <w:p w:rsidR="005D01B5" w:rsidRDefault="005D01B5">
            <w:pPr>
              <w:spacing w:after="0"/>
              <w:ind w:left="135"/>
            </w:pPr>
          </w:p>
        </w:tc>
        <w:tc>
          <w:tcPr>
            <w:tcW w:w="1087" w:type="dxa"/>
            <w:gridSpan w:val="2"/>
            <w:vMerge w:val="restart"/>
          </w:tcPr>
          <w:p w:rsidR="005D01B5" w:rsidRDefault="005D01B5">
            <w:pPr>
              <w:spacing w:after="0"/>
              <w:ind w:left="135"/>
              <w:rPr>
                <w:rFonts w:ascii="Times New Roman" w:hAnsi="Times New Roman"/>
                <w:b/>
                <w:color w:val="000000"/>
                <w:sz w:val="24"/>
              </w:rPr>
            </w:pPr>
          </w:p>
          <w:p w:rsidR="005D01B5" w:rsidRDefault="007A11C1">
            <w:pPr>
              <w:spacing w:after="0"/>
              <w:ind w:left="135"/>
              <w:rPr>
                <w:rFonts w:ascii="Times New Roman" w:hAnsi="Times New Roman"/>
                <w:b/>
                <w:color w:val="000000"/>
                <w:sz w:val="24"/>
                <w:lang w:val="ru-RU"/>
              </w:rPr>
            </w:pPr>
            <w:r>
              <w:rPr>
                <w:rFonts w:ascii="Times New Roman" w:hAnsi="Times New Roman"/>
                <w:b/>
                <w:color w:val="000000"/>
                <w:sz w:val="24"/>
                <w:lang w:val="ru-RU"/>
              </w:rPr>
              <w:t>Дата факт</w:t>
            </w:r>
          </w:p>
        </w:tc>
        <w:tc>
          <w:tcPr>
            <w:tcW w:w="2788"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844" w:type="dxa"/>
            <w:vMerge/>
            <w:tcBorders>
              <w:top w:val="nil"/>
            </w:tcBorders>
            <w:tcMar>
              <w:top w:w="50" w:type="dxa"/>
              <w:left w:w="100" w:type="dxa"/>
            </w:tcMar>
          </w:tcPr>
          <w:p w:rsidR="005D01B5" w:rsidRDefault="005D01B5"/>
        </w:tc>
        <w:tc>
          <w:tcPr>
            <w:tcW w:w="3408" w:type="dxa"/>
            <w:vMerge/>
            <w:tcBorders>
              <w:top w:val="nil"/>
            </w:tcBorders>
            <w:tcMar>
              <w:top w:w="50" w:type="dxa"/>
              <w:left w:w="100" w:type="dxa"/>
            </w:tcMar>
          </w:tcPr>
          <w:p w:rsidR="005D01B5" w:rsidRDefault="005D01B5"/>
        </w:tc>
        <w:tc>
          <w:tcPr>
            <w:tcW w:w="1056"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841"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910"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1106" w:type="dxa"/>
            <w:vMerge/>
            <w:tcBorders>
              <w:top w:val="nil"/>
            </w:tcBorders>
            <w:tcMar>
              <w:top w:w="50" w:type="dxa"/>
              <w:left w:w="100" w:type="dxa"/>
            </w:tcMar>
          </w:tcPr>
          <w:p w:rsidR="005D01B5" w:rsidRDefault="005D01B5"/>
        </w:tc>
        <w:tc>
          <w:tcPr>
            <w:tcW w:w="1087" w:type="dxa"/>
            <w:gridSpan w:val="2"/>
            <w:vMerge/>
          </w:tcPr>
          <w:p w:rsidR="005D01B5" w:rsidRDefault="005D01B5"/>
        </w:tc>
        <w:tc>
          <w:tcPr>
            <w:tcW w:w="2788" w:type="dxa"/>
            <w:vMerge/>
            <w:tcBorders>
              <w:top w:val="nil"/>
            </w:tcBorders>
            <w:tcMar>
              <w:top w:w="50" w:type="dxa"/>
              <w:left w:w="100" w:type="dxa"/>
            </w:tcMar>
          </w:tcPr>
          <w:p w:rsidR="005D01B5" w:rsidRDefault="005D01B5"/>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5256</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Масса и размер атомов и молекул</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Модели твёрдого, жидкого и газообразного состояний вещества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540</w:t>
              </w:r>
              <w:r>
                <w:rPr>
                  <w:rFonts w:ascii="Times New Roman" w:hAnsi="Times New Roman"/>
                  <w:color w:val="0000FF"/>
                  <w:u w:val="single"/>
                </w:rPr>
                <w:t>e</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Кристаллические и аморфные тела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5800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Смачивание и капиллярность. Поверхностное натяжение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5530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7</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Тепловое расширение и сжатие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26</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8</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Температура. Связь температуры со скоростью теплового движения частиц</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Внутренняя энергия. Способы изменения внутренней энергии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60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10</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Виды теплопередачи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6412</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65</w:t>
              </w:r>
              <w:r>
                <w:rPr>
                  <w:rFonts w:ascii="Times New Roman" w:hAnsi="Times New Roman"/>
                  <w:color w:val="0000FF"/>
                  <w:u w:val="single"/>
                </w:rPr>
                <w:t>c</w:t>
              </w:r>
              <w:r>
                <w:rPr>
                  <w:rFonts w:ascii="Times New Roman" w:hAnsi="Times New Roman"/>
                  <w:color w:val="0000FF"/>
                  <w:u w:val="single"/>
                  <w:lang w:val="ru-RU"/>
                </w:rPr>
                <w:t>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Количество теплоты. Удельная теплоемкость</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6976</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13</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Уравнение теплового баланса. Теплообмен и тепловое равновесие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7088</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14</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lang w:val="ru-RU"/>
                </w:rPr>
                <w:t>98</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15</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16</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удельной теплоемкости вещества"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bb</w:t>
              </w:r>
              <w:r>
                <w:rPr>
                  <w:rFonts w:ascii="Times New Roman" w:hAnsi="Times New Roman"/>
                  <w:color w:val="0000FF"/>
                  <w:u w:val="single"/>
                  <w:lang w:val="ru-RU"/>
                </w:rPr>
                <w:t>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17</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Энергия топлива. Удельная теплота сгорания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5</w:t>
              </w:r>
              <w:r>
                <w:rPr>
                  <w:rFonts w:ascii="Times New Roman" w:hAnsi="Times New Roman"/>
                  <w:color w:val="0000FF"/>
                  <w:u w:val="single"/>
                </w:rPr>
                <w:t>a</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18</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71</w:t>
              </w:r>
              <w:r>
                <w:rPr>
                  <w:rFonts w:ascii="Times New Roman" w:hAnsi="Times New Roman"/>
                  <w:color w:val="0000FF"/>
                  <w:u w:val="single"/>
                </w:rPr>
                <w:t>d</w:t>
              </w:r>
              <w:r>
                <w:rPr>
                  <w:rFonts w:ascii="Times New Roman" w:hAnsi="Times New Roman"/>
                  <w:color w:val="0000FF"/>
                  <w:u w:val="single"/>
                  <w:lang w:val="ru-RU"/>
                </w:rPr>
                <w:t>2</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19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удельной теплоты плавления льда"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72</w:t>
              </w:r>
              <w:r>
                <w:rPr>
                  <w:rFonts w:ascii="Times New Roman" w:hAnsi="Times New Roman"/>
                  <w:color w:val="0000FF"/>
                  <w:u w:val="single"/>
                </w:rPr>
                <w:t>fe</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20</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Парообразование и конденсация. Испарение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740</w:t>
              </w:r>
              <w:r>
                <w:rPr>
                  <w:rFonts w:ascii="Times New Roman" w:hAnsi="Times New Roman"/>
                  <w:color w:val="0000FF"/>
                  <w:u w:val="single"/>
                </w:rPr>
                <w:t>c</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21</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786</w:t>
              </w:r>
              <w:r>
                <w:rPr>
                  <w:rFonts w:ascii="Times New Roman" w:hAnsi="Times New Roman"/>
                  <w:color w:val="0000FF"/>
                  <w:u w:val="single"/>
                </w:rPr>
                <w:t>c</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7628</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23</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определение влажности воздуха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24</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 xml:space="preserve">Двигатель внутреннего </w:t>
            </w:r>
            <w:r>
              <w:rPr>
                <w:rFonts w:ascii="Times New Roman" w:hAnsi="Times New Roman"/>
                <w:color w:val="000000"/>
                <w:sz w:val="24"/>
              </w:rPr>
              <w:lastRenderedPageBreak/>
              <w:t>сгорания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25</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КПД теплового двигателя. Тепловые двигатели и защита окружающей̆ среды</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c</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26</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Закон сохранения и превращения энергии в тепловых процессах</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27</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83</w:t>
              </w:r>
              <w:r>
                <w:rPr>
                  <w:rFonts w:ascii="Times New Roman" w:hAnsi="Times New Roman"/>
                  <w:color w:val="0000FF"/>
                  <w:u w:val="single"/>
                </w:rPr>
                <w:t>f</w:t>
              </w:r>
              <w:r>
                <w:rPr>
                  <w:rFonts w:ascii="Times New Roman" w:hAnsi="Times New Roman"/>
                  <w:color w:val="0000FF"/>
                  <w:u w:val="single"/>
                  <w:lang w:val="ru-RU"/>
                </w:rPr>
                <w:t>2</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28</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86</w:t>
              </w:r>
              <w:r>
                <w:rPr>
                  <w:rFonts w:ascii="Times New Roman" w:hAnsi="Times New Roman"/>
                  <w:color w:val="0000FF"/>
                  <w:u w:val="single"/>
                </w:rPr>
                <w:t>ae</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29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Электризация тел. Два рода электрических зарядов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30</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"Электризация тел индукцией и при соприкосновении"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31</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Взаимодействие заряженных тел. Закон Кулона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87</w:t>
              </w:r>
              <w:r>
                <w:rPr>
                  <w:rFonts w:ascii="Times New Roman" w:hAnsi="Times New Roman"/>
                  <w:color w:val="0000FF"/>
                  <w:u w:val="single"/>
                </w:rPr>
                <w:t>e</w:t>
              </w:r>
              <w:r>
                <w:rPr>
                  <w:rFonts w:ascii="Times New Roman" w:hAnsi="Times New Roman"/>
                  <w:color w:val="0000FF"/>
                  <w:u w:val="single"/>
                  <w:lang w:val="ru-RU"/>
                </w:rPr>
                <w:t>4</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32</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 xml:space="preserve">Принцип суперпозиции </w:t>
            </w:r>
            <w:r>
              <w:rPr>
                <w:rFonts w:ascii="Times New Roman" w:hAnsi="Times New Roman"/>
                <w:color w:val="000000"/>
                <w:sz w:val="24"/>
              </w:rPr>
              <w:lastRenderedPageBreak/>
              <w:t>электрических полей</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a</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33</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34</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Проводники и диэлектрики. Закон сохранения электрического заряда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ef</w:t>
              </w:r>
              <w:r>
                <w:rPr>
                  <w:rFonts w:ascii="Times New Roman" w:hAnsi="Times New Roman"/>
                  <w:color w:val="0000FF"/>
                  <w:u w:val="single"/>
                  <w:lang w:val="ru-RU"/>
                </w:rPr>
                <w:t>6</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35</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применение свойств электрических зарядов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90</w:t>
              </w:r>
              <w:r>
                <w:rPr>
                  <w:rFonts w:ascii="Times New Roman" w:hAnsi="Times New Roman"/>
                  <w:color w:val="0000FF"/>
                  <w:u w:val="single"/>
                </w:rPr>
                <w:t>cc</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36</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95</w:t>
              </w:r>
              <w:r>
                <w:rPr>
                  <w:rFonts w:ascii="Times New Roman" w:hAnsi="Times New Roman"/>
                  <w:color w:val="0000FF"/>
                  <w:u w:val="single"/>
                </w:rPr>
                <w:t>a</w:t>
              </w:r>
              <w:r>
                <w:rPr>
                  <w:rFonts w:ascii="Times New Roman" w:hAnsi="Times New Roman"/>
                  <w:color w:val="0000FF"/>
                  <w:u w:val="single"/>
                  <w:lang w:val="ru-RU"/>
                </w:rPr>
                <w:t>4</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37</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Действия электрического тока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96</w:t>
              </w:r>
              <w:r>
                <w:rPr>
                  <w:rFonts w:ascii="Times New Roman" w:hAnsi="Times New Roman"/>
                  <w:color w:val="0000FF"/>
                  <w:u w:val="single"/>
                </w:rPr>
                <w:t>b</w:t>
              </w:r>
              <w:r>
                <w:rPr>
                  <w:rFonts w:ascii="Times New Roman" w:hAnsi="Times New Roman"/>
                  <w:color w:val="0000FF"/>
                  <w:u w:val="single"/>
                  <w:lang w:val="ru-RU"/>
                </w:rPr>
                <w:t>2</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38</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"Действие электрического поля на проводники и диэлектрики"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39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Электрический ток в металлах, жидкостях и газах</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9838</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40</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Электрическая цепь и её составные части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41</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Сила тока. Лабораторная работа "Измерение и регулирование силы тока"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0.5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bd</w:t>
              </w:r>
              <w:r>
                <w:rPr>
                  <w:rFonts w:ascii="Times New Roman" w:hAnsi="Times New Roman"/>
                  <w:color w:val="0000FF"/>
                  <w:u w:val="single"/>
                  <w:lang w:val="ru-RU"/>
                </w:rPr>
                <w:t>6</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42</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Электрическое напряжение. </w:t>
            </w:r>
            <w:r>
              <w:rPr>
                <w:rFonts w:ascii="Times New Roman" w:hAnsi="Times New Roman"/>
                <w:color w:val="000000"/>
                <w:sz w:val="24"/>
                <w:lang w:val="ru-RU"/>
              </w:rPr>
              <w:lastRenderedPageBreak/>
              <w:t>Вольтметр. Лабораторная работа "Измерение и регулирование напряжения"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0.5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14</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43</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Сопротивление проводника. Удельное сопротивление вещества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738</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44</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738</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45</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Зависимость силы тока от напряжения. Закон Ома для участка цепи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44</w:t>
              </w:r>
              <w:r>
                <w:rPr>
                  <w:rFonts w:ascii="Times New Roman" w:hAnsi="Times New Roman"/>
                  <w:color w:val="0000FF"/>
                  <w:u w:val="single"/>
                </w:rPr>
                <w:t>a</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46</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w:t>
              </w:r>
              <w:r>
                <w:rPr>
                  <w:rFonts w:ascii="Times New Roman" w:hAnsi="Times New Roman"/>
                  <w:color w:val="0000FF"/>
                  <w:u w:val="single"/>
                  <w:lang w:val="ru-RU"/>
                </w:rPr>
                <w:t>04</w:t>
              </w:r>
              <w:r>
                <w:rPr>
                  <w:rFonts w:ascii="Times New Roman" w:hAnsi="Times New Roman"/>
                  <w:color w:val="0000FF"/>
                  <w:u w:val="single"/>
                </w:rPr>
                <w:t>e</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47</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Последовательное и параллельное соединения проводников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48</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aaa</w:t>
              </w:r>
              <w:r>
                <w:rPr>
                  <w:rFonts w:ascii="Times New Roman" w:hAnsi="Times New Roman"/>
                  <w:color w:val="0000FF"/>
                  <w:u w:val="single"/>
                  <w:lang w:val="ru-RU"/>
                </w:rPr>
                <w:t>58</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49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aad</w:t>
              </w:r>
              <w:r>
                <w:rPr>
                  <w:rFonts w:ascii="Times New Roman" w:hAnsi="Times New Roman"/>
                  <w:color w:val="0000FF"/>
                  <w:u w:val="single"/>
                  <w:lang w:val="ru-RU"/>
                </w:rPr>
                <w:t>1</w:t>
              </w:r>
              <w:r>
                <w:rPr>
                  <w:rFonts w:ascii="Times New Roman" w:hAnsi="Times New Roman"/>
                  <w:color w:val="0000FF"/>
                  <w:u w:val="single"/>
                </w:rPr>
                <w:t>e</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50</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aaf</w:t>
              </w:r>
              <w:r>
                <w:rPr>
                  <w:rFonts w:ascii="Times New Roman" w:hAnsi="Times New Roman"/>
                  <w:color w:val="0000FF"/>
                  <w:u w:val="single"/>
                  <w:lang w:val="ru-RU"/>
                </w:rPr>
                <w:t>8</w:t>
              </w:r>
              <w:r>
                <w:rPr>
                  <w:rFonts w:ascii="Times New Roman" w:hAnsi="Times New Roman"/>
                  <w:color w:val="0000FF"/>
                  <w:u w:val="single"/>
                </w:rPr>
                <w:t>a</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51</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124</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52</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работы и мощности электрического тока"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53</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w:t>
              </w:r>
              <w:r>
                <w:rPr>
                  <w:rFonts w:ascii="Times New Roman" w:hAnsi="Times New Roman"/>
                  <w:color w:val="0000FF"/>
                  <w:u w:val="single"/>
                  <w:lang w:val="ru-RU"/>
                </w:rPr>
                <w:t>660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54</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abd</w:t>
              </w:r>
              <w:r>
                <w:rPr>
                  <w:rFonts w:ascii="Times New Roman" w:hAnsi="Times New Roman"/>
                  <w:color w:val="0000FF"/>
                  <w:u w:val="single"/>
                  <w:lang w:val="ru-RU"/>
                </w:rPr>
                <w:t>2</w:t>
              </w:r>
              <w:r>
                <w:rPr>
                  <w:rFonts w:ascii="Times New Roman" w:hAnsi="Times New Roman"/>
                  <w:color w:val="0000FF"/>
                  <w:u w:val="single"/>
                </w:rPr>
                <w:t>c</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55</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w:t>
            </w:r>
            <w:r>
              <w:rPr>
                <w:rFonts w:ascii="Times New Roman" w:hAnsi="Times New Roman"/>
                <w:color w:val="000000"/>
                <w:sz w:val="24"/>
              </w:rPr>
              <w:lastRenderedPageBreak/>
              <w:t>электрический ток"</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abea</w:t>
              </w:r>
              <w:r>
                <w:rPr>
                  <w:rFonts w:ascii="Times New Roman" w:hAnsi="Times New Roman"/>
                  <w:color w:val="0000FF"/>
                  <w:u w:val="single"/>
                  <w:lang w:val="ru-RU"/>
                </w:rPr>
                <w:t>8</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56</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rPr>
              <w:t>Постоянные магниты, их взаимодействие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57</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"Изучение полей постоянных магнитов"</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0</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58</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Магнитное поле. Магнитное поле Земли и его значение для жизни на Земле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0</w:t>
              </w:r>
              <w:r>
                <w:rPr>
                  <w:rFonts w:ascii="Times New Roman" w:hAnsi="Times New Roman"/>
                  <w:color w:val="0000FF"/>
                  <w:u w:val="single"/>
                </w:rPr>
                <w:t>ba</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59</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2</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60</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0.5 </w:t>
            </w: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74</w:t>
              </w:r>
              <w:r>
                <w:rPr>
                  <w:rFonts w:ascii="Times New Roman" w:hAnsi="Times New Roman"/>
                  <w:color w:val="0000FF"/>
                  <w:u w:val="single"/>
                </w:rPr>
                <w:t>a</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61</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w:t>
              </w:r>
              <w:r>
                <w:rPr>
                  <w:rFonts w:ascii="Times New Roman" w:hAnsi="Times New Roman"/>
                  <w:color w:val="0000FF"/>
                  <w:u w:val="single"/>
                  <w:lang w:val="ru-RU"/>
                </w:rPr>
                <w:t>86</w:t>
              </w:r>
              <w:r>
                <w:rPr>
                  <w:rFonts w:ascii="Times New Roman" w:hAnsi="Times New Roman"/>
                  <w:color w:val="0000FF"/>
                  <w:u w:val="single"/>
                </w:rPr>
                <w:t>c</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62</w:t>
            </w:r>
          </w:p>
        </w:tc>
        <w:tc>
          <w:tcPr>
            <w:tcW w:w="3408"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Опыты Фарадея. Закон </w:t>
            </w:r>
            <w:r>
              <w:rPr>
                <w:rFonts w:ascii="Times New Roman" w:hAnsi="Times New Roman"/>
                <w:color w:val="000000"/>
                <w:sz w:val="24"/>
                <w:lang w:val="ru-RU"/>
              </w:rPr>
              <w:lastRenderedPageBreak/>
              <w:t xml:space="preserve">электромагнитной индукции. </w:t>
            </w:r>
            <w:r>
              <w:rPr>
                <w:rFonts w:ascii="Times New Roman" w:hAnsi="Times New Roman"/>
                <w:color w:val="000000"/>
                <w:sz w:val="24"/>
              </w:rPr>
              <w:t>Правило Ленца</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lastRenderedPageBreak/>
              <w:t>63</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64</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Подготовка к контрольной работе по теме "Электрические и магнитные явления"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65</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Контрольная работа по теме "Электрические и магнитные явления"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acb</w:t>
              </w:r>
              <w:r>
                <w:rPr>
                  <w:rFonts w:ascii="Times New Roman" w:hAnsi="Times New Roman"/>
                  <w:color w:val="0000FF"/>
                  <w:u w:val="single"/>
                  <w:lang w:val="ru-RU"/>
                </w:rPr>
                <w:t>14</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66</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Резервный урок. Работа с текстами по теме "Тепловые явления"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acc</w:t>
              </w:r>
              <w:r>
                <w:rPr>
                  <w:rFonts w:ascii="Times New Roman" w:hAnsi="Times New Roman"/>
                  <w:color w:val="0000FF"/>
                  <w:u w:val="single"/>
                  <w:lang w:val="ru-RU"/>
                </w:rPr>
                <w:t>5</w:t>
              </w:r>
              <w:r>
                <w:rPr>
                  <w:rFonts w:ascii="Times New Roman" w:hAnsi="Times New Roman"/>
                  <w:color w:val="0000FF"/>
                  <w:u w:val="single"/>
                </w:rPr>
                <w:t>e</w:t>
              </w:r>
            </w:hyperlink>
          </w:p>
        </w:tc>
      </w:tr>
      <w:tr w:rsidR="005D01B5" w:rsidRPr="00C102E6">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67</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Резервный урок. Работа с текстами по теме "Постоянный электрический ток"</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rPr>
                <w:rFonts w:ascii="Times New Roman" w:hAnsi="Times New Roman"/>
                <w:color w:val="000000"/>
                <w:sz w:val="24"/>
                <w:lang w:val="ru-RU"/>
              </w:rPr>
            </w:pPr>
          </w:p>
        </w:tc>
        <w:tc>
          <w:tcPr>
            <w:tcW w:w="278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acdc</w:t>
              </w:r>
              <w:r>
                <w:rPr>
                  <w:rFonts w:ascii="Times New Roman" w:hAnsi="Times New Roman"/>
                  <w:color w:val="0000FF"/>
                  <w:u w:val="single"/>
                  <w:lang w:val="ru-RU"/>
                </w:rPr>
                <w:t>6</w:t>
              </w:r>
            </w:hyperlink>
          </w:p>
        </w:tc>
      </w:tr>
      <w:tr w:rsidR="005D01B5">
        <w:trPr>
          <w:trHeight w:val="144"/>
          <w:tblCellSpacing w:w="0" w:type="dxa"/>
        </w:trPr>
        <w:tc>
          <w:tcPr>
            <w:tcW w:w="844" w:type="dxa"/>
            <w:tcMar>
              <w:top w:w="50" w:type="dxa"/>
              <w:left w:w="100" w:type="dxa"/>
            </w:tcMar>
            <w:vAlign w:val="center"/>
          </w:tcPr>
          <w:p w:rsidR="005D01B5" w:rsidRDefault="007A11C1">
            <w:pPr>
              <w:spacing w:after="0"/>
            </w:pPr>
            <w:r>
              <w:rPr>
                <w:rFonts w:ascii="Times New Roman" w:hAnsi="Times New Roman"/>
                <w:color w:val="000000"/>
                <w:sz w:val="24"/>
              </w:rPr>
              <w:t>68</w:t>
            </w:r>
          </w:p>
        </w:tc>
        <w:tc>
          <w:tcPr>
            <w:tcW w:w="3408"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Резервный урок. Работа с текстами по теме "Магнитные явления"</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1106" w:type="dxa"/>
            <w:tcMar>
              <w:top w:w="50" w:type="dxa"/>
              <w:left w:w="100" w:type="dxa"/>
            </w:tcMar>
            <w:vAlign w:val="center"/>
          </w:tcPr>
          <w:p w:rsidR="005D01B5" w:rsidRDefault="005D01B5">
            <w:pPr>
              <w:spacing w:after="0"/>
              <w:ind w:left="135"/>
            </w:pPr>
          </w:p>
        </w:tc>
        <w:tc>
          <w:tcPr>
            <w:tcW w:w="1087" w:type="dxa"/>
            <w:gridSpan w:val="2"/>
          </w:tcPr>
          <w:p w:rsidR="005D01B5" w:rsidRDefault="005D01B5">
            <w:pPr>
              <w:spacing w:after="0"/>
              <w:ind w:left="135"/>
            </w:pPr>
          </w:p>
        </w:tc>
        <w:tc>
          <w:tcPr>
            <w:tcW w:w="2788" w:type="dxa"/>
            <w:tcMar>
              <w:top w:w="50" w:type="dxa"/>
              <w:left w:w="100" w:type="dxa"/>
            </w:tcMar>
            <w:vAlign w:val="center"/>
          </w:tcPr>
          <w:p w:rsidR="005D01B5" w:rsidRDefault="005D01B5">
            <w:pPr>
              <w:spacing w:after="0"/>
              <w:ind w:left="135"/>
            </w:pPr>
          </w:p>
        </w:tc>
      </w:tr>
      <w:tr w:rsidR="005D01B5">
        <w:trPr>
          <w:trHeight w:val="144"/>
          <w:tblCellSpacing w:w="0" w:type="dxa"/>
        </w:trPr>
        <w:tc>
          <w:tcPr>
            <w:tcW w:w="4252" w:type="dxa"/>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14.5 </w:t>
            </w:r>
          </w:p>
        </w:tc>
        <w:tc>
          <w:tcPr>
            <w:tcW w:w="1758" w:type="dxa"/>
            <w:gridSpan w:val="2"/>
          </w:tcPr>
          <w:p w:rsidR="005D01B5" w:rsidRDefault="005D01B5"/>
        </w:tc>
        <w:tc>
          <w:tcPr>
            <w:tcW w:w="3223" w:type="dxa"/>
            <w:gridSpan w:val="2"/>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5"/>
        <w:gridCol w:w="3690"/>
        <w:gridCol w:w="1059"/>
        <w:gridCol w:w="1843"/>
        <w:gridCol w:w="1912"/>
        <w:gridCol w:w="877"/>
        <w:gridCol w:w="600"/>
        <w:gridCol w:w="434"/>
        <w:gridCol w:w="2802"/>
      </w:tblGrid>
      <w:tr w:rsidR="005D01B5">
        <w:trPr>
          <w:trHeight w:val="144"/>
          <w:tblCellSpacing w:w="0" w:type="dxa"/>
        </w:trPr>
        <w:tc>
          <w:tcPr>
            <w:tcW w:w="826"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 п/п </w:t>
            </w:r>
          </w:p>
          <w:p w:rsidR="005D01B5" w:rsidRDefault="005D01B5">
            <w:pPr>
              <w:spacing w:after="0"/>
              <w:ind w:left="135"/>
            </w:pPr>
          </w:p>
        </w:tc>
        <w:tc>
          <w:tcPr>
            <w:tcW w:w="3694"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Тема урока </w:t>
            </w:r>
          </w:p>
          <w:p w:rsidR="005D01B5" w:rsidRDefault="005D01B5">
            <w:pPr>
              <w:spacing w:after="0"/>
              <w:ind w:left="135"/>
            </w:pPr>
          </w:p>
        </w:tc>
        <w:tc>
          <w:tcPr>
            <w:tcW w:w="4810" w:type="dxa"/>
            <w:gridSpan w:val="3"/>
            <w:tcMar>
              <w:top w:w="50" w:type="dxa"/>
              <w:left w:w="100" w:type="dxa"/>
            </w:tcMar>
            <w:vAlign w:val="center"/>
          </w:tcPr>
          <w:p w:rsidR="005D01B5" w:rsidRDefault="007A11C1">
            <w:pPr>
              <w:spacing w:after="0"/>
            </w:pPr>
            <w:r>
              <w:rPr>
                <w:rFonts w:ascii="Times New Roman" w:hAnsi="Times New Roman"/>
                <w:b/>
                <w:color w:val="000000"/>
                <w:sz w:val="24"/>
              </w:rPr>
              <w:t>Количество часов</w:t>
            </w:r>
          </w:p>
        </w:tc>
        <w:tc>
          <w:tcPr>
            <w:tcW w:w="875"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Дата </w:t>
            </w:r>
            <w:r>
              <w:rPr>
                <w:rFonts w:ascii="Times New Roman" w:hAnsi="Times New Roman"/>
                <w:b/>
                <w:color w:val="000000"/>
                <w:sz w:val="24"/>
                <w:lang w:val="ru-RU"/>
              </w:rPr>
              <w:t>план</w:t>
            </w:r>
            <w:r>
              <w:rPr>
                <w:rFonts w:ascii="Times New Roman" w:hAnsi="Times New Roman"/>
                <w:b/>
                <w:color w:val="000000"/>
                <w:sz w:val="24"/>
              </w:rPr>
              <w:t xml:space="preserve"> </w:t>
            </w:r>
          </w:p>
          <w:p w:rsidR="005D01B5" w:rsidRDefault="005D01B5">
            <w:pPr>
              <w:spacing w:after="0"/>
              <w:ind w:left="135"/>
            </w:pPr>
          </w:p>
        </w:tc>
        <w:tc>
          <w:tcPr>
            <w:tcW w:w="1035" w:type="dxa"/>
            <w:gridSpan w:val="2"/>
            <w:vMerge w:val="restart"/>
          </w:tcPr>
          <w:p w:rsidR="005D01B5" w:rsidRDefault="005D01B5">
            <w:pPr>
              <w:spacing w:after="0"/>
              <w:ind w:left="135"/>
              <w:rPr>
                <w:rFonts w:ascii="Times New Roman" w:hAnsi="Times New Roman"/>
                <w:b/>
                <w:color w:val="000000"/>
                <w:sz w:val="24"/>
              </w:rPr>
            </w:pPr>
          </w:p>
          <w:p w:rsidR="005D01B5" w:rsidRDefault="007A11C1">
            <w:pPr>
              <w:spacing w:after="0"/>
              <w:ind w:left="135"/>
              <w:rPr>
                <w:rFonts w:ascii="Times New Roman" w:hAnsi="Times New Roman"/>
                <w:b/>
                <w:color w:val="000000"/>
                <w:sz w:val="24"/>
                <w:lang w:val="ru-RU"/>
              </w:rPr>
            </w:pPr>
            <w:r>
              <w:rPr>
                <w:rFonts w:ascii="Times New Roman" w:hAnsi="Times New Roman"/>
                <w:b/>
                <w:color w:val="000000"/>
                <w:sz w:val="24"/>
                <w:lang w:val="ru-RU"/>
              </w:rPr>
              <w:t>Дата факт</w:t>
            </w:r>
          </w:p>
        </w:tc>
        <w:tc>
          <w:tcPr>
            <w:tcW w:w="2800" w:type="dxa"/>
            <w:vMerge w:val="restart"/>
            <w:tcMar>
              <w:top w:w="50" w:type="dxa"/>
              <w:left w:w="100" w:type="dxa"/>
            </w:tcMar>
            <w:vAlign w:val="center"/>
          </w:tcPr>
          <w:p w:rsidR="005D01B5" w:rsidRDefault="007A11C1">
            <w:pPr>
              <w:spacing w:after="0"/>
              <w:ind w:left="135"/>
            </w:pPr>
            <w:r>
              <w:rPr>
                <w:rFonts w:ascii="Times New Roman" w:hAnsi="Times New Roman"/>
                <w:b/>
                <w:color w:val="000000"/>
                <w:sz w:val="24"/>
              </w:rPr>
              <w:t xml:space="preserve">Электронные цифровые образовательные ресурсы </w:t>
            </w:r>
          </w:p>
          <w:p w:rsidR="005D01B5" w:rsidRDefault="005D01B5">
            <w:pPr>
              <w:spacing w:after="0"/>
              <w:ind w:left="135"/>
            </w:pPr>
          </w:p>
        </w:tc>
      </w:tr>
      <w:tr w:rsidR="005D01B5">
        <w:trPr>
          <w:trHeight w:val="144"/>
          <w:tblCellSpacing w:w="0" w:type="dxa"/>
        </w:trPr>
        <w:tc>
          <w:tcPr>
            <w:tcW w:w="826" w:type="dxa"/>
            <w:vMerge/>
            <w:tcBorders>
              <w:top w:val="nil"/>
            </w:tcBorders>
            <w:tcMar>
              <w:top w:w="50" w:type="dxa"/>
              <w:left w:w="100" w:type="dxa"/>
            </w:tcMar>
          </w:tcPr>
          <w:p w:rsidR="005D01B5" w:rsidRDefault="005D01B5"/>
        </w:tc>
        <w:tc>
          <w:tcPr>
            <w:tcW w:w="3694" w:type="dxa"/>
            <w:vMerge/>
            <w:tcBorders>
              <w:top w:val="nil"/>
            </w:tcBorders>
            <w:tcMar>
              <w:top w:w="50" w:type="dxa"/>
              <w:left w:w="100" w:type="dxa"/>
            </w:tcMar>
          </w:tcPr>
          <w:p w:rsidR="005D01B5" w:rsidRDefault="005D01B5"/>
        </w:tc>
        <w:tc>
          <w:tcPr>
            <w:tcW w:w="1059"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Всего </w:t>
            </w:r>
          </w:p>
          <w:p w:rsidR="005D01B5" w:rsidRDefault="005D01B5">
            <w:pPr>
              <w:spacing w:after="0"/>
              <w:ind w:left="135"/>
            </w:pPr>
          </w:p>
        </w:tc>
        <w:tc>
          <w:tcPr>
            <w:tcW w:w="1841"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Контрольные работы </w:t>
            </w:r>
          </w:p>
          <w:p w:rsidR="005D01B5" w:rsidRDefault="005D01B5">
            <w:pPr>
              <w:spacing w:after="0"/>
              <w:ind w:left="135"/>
            </w:pPr>
          </w:p>
        </w:tc>
        <w:tc>
          <w:tcPr>
            <w:tcW w:w="1910" w:type="dxa"/>
            <w:tcMar>
              <w:top w:w="50" w:type="dxa"/>
              <w:left w:w="100" w:type="dxa"/>
            </w:tcMar>
            <w:vAlign w:val="center"/>
          </w:tcPr>
          <w:p w:rsidR="005D01B5" w:rsidRDefault="007A11C1">
            <w:pPr>
              <w:spacing w:after="0"/>
              <w:ind w:left="135"/>
            </w:pPr>
            <w:r>
              <w:rPr>
                <w:rFonts w:ascii="Times New Roman" w:hAnsi="Times New Roman"/>
                <w:b/>
                <w:color w:val="000000"/>
                <w:sz w:val="24"/>
              </w:rPr>
              <w:t xml:space="preserve">Практические работы </w:t>
            </w:r>
          </w:p>
          <w:p w:rsidR="005D01B5" w:rsidRDefault="005D01B5">
            <w:pPr>
              <w:spacing w:after="0"/>
              <w:ind w:left="135"/>
            </w:pPr>
          </w:p>
        </w:tc>
        <w:tc>
          <w:tcPr>
            <w:tcW w:w="875" w:type="dxa"/>
            <w:vMerge/>
            <w:tcBorders>
              <w:top w:val="nil"/>
            </w:tcBorders>
            <w:tcMar>
              <w:top w:w="50" w:type="dxa"/>
              <w:left w:w="100" w:type="dxa"/>
            </w:tcMar>
          </w:tcPr>
          <w:p w:rsidR="005D01B5" w:rsidRDefault="005D01B5"/>
        </w:tc>
        <w:tc>
          <w:tcPr>
            <w:tcW w:w="1035" w:type="dxa"/>
            <w:gridSpan w:val="2"/>
            <w:vMerge/>
          </w:tcPr>
          <w:p w:rsidR="005D01B5" w:rsidRDefault="005D01B5"/>
        </w:tc>
        <w:tc>
          <w:tcPr>
            <w:tcW w:w="2800" w:type="dxa"/>
            <w:vMerge/>
            <w:tcBorders>
              <w:top w:val="nil"/>
            </w:tcBorders>
            <w:tcMar>
              <w:top w:w="50" w:type="dxa"/>
              <w:left w:w="100" w:type="dxa"/>
            </w:tcMar>
          </w:tcPr>
          <w:p w:rsidR="005D01B5" w:rsidRDefault="005D01B5"/>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Механическое движение. Материальная точка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Система отсчета. Относительность механического движения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474</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Равномерное прямолинейное движение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19</w:t>
              </w:r>
              <w:r>
                <w:rPr>
                  <w:rFonts w:ascii="Times New Roman" w:hAnsi="Times New Roman"/>
                  <w:color w:val="0000FF"/>
                  <w:u w:val="single"/>
                </w:rPr>
                <w:t>a</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Неравномерное прямолинейное движение. Средняя и мгновенная скорость</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Прямолинейное равноускоренное движение. Ускорение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w:t>
              </w:r>
              <w:r>
                <w:rPr>
                  <w:rFonts w:ascii="Times New Roman" w:hAnsi="Times New Roman"/>
                  <w:color w:val="0000FF"/>
                  <w:u w:val="single"/>
                  <w:lang w:val="ru-RU"/>
                </w:rPr>
                <w:t>8</w:t>
              </w:r>
              <w:r>
                <w:rPr>
                  <w:rFonts w:ascii="Times New Roman" w:hAnsi="Times New Roman"/>
                  <w:color w:val="0000FF"/>
                  <w:u w:val="single"/>
                </w:rPr>
                <w:t>d</w:t>
              </w:r>
              <w:r>
                <w:rPr>
                  <w:rFonts w:ascii="Times New Roman" w:hAnsi="Times New Roman"/>
                  <w:color w:val="0000FF"/>
                  <w:u w:val="single"/>
                  <w:lang w:val="ru-RU"/>
                </w:rPr>
                <w:t>4</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Скорость прямолинейного равноускоренного движения. График скорости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adb</w:t>
              </w:r>
              <w:r>
                <w:rPr>
                  <w:rFonts w:ascii="Times New Roman" w:hAnsi="Times New Roman"/>
                  <w:color w:val="0000FF"/>
                  <w:u w:val="single"/>
                  <w:lang w:val="ru-RU"/>
                </w:rPr>
                <w:t>18</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Свободное падение тел. Опыты Галилея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9</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176</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10</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Центростремительное ускорение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Первый закон Ньютона. Вектор силы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612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Второй закон Ньютона. Равнодействующая сила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72</w:t>
              </w:r>
              <w:r>
                <w:rPr>
                  <w:rFonts w:ascii="Times New Roman" w:hAnsi="Times New Roman"/>
                  <w:color w:val="0000FF"/>
                  <w:u w:val="single"/>
                </w:rPr>
                <w:t>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13</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Третий закон Ньютона. Суперпозиция сил</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w:t>
              </w:r>
              <w:r>
                <w:rPr>
                  <w:rFonts w:ascii="Times New Roman" w:hAnsi="Times New Roman"/>
                  <w:color w:val="0000FF"/>
                  <w:u w:val="single"/>
                  <w:lang w:val="ru-RU"/>
                </w:rPr>
                <w:t>982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применение законов Ньютона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aeb</w:t>
              </w:r>
              <w:r>
                <w:rPr>
                  <w:rFonts w:ascii="Times New Roman" w:hAnsi="Times New Roman"/>
                  <w:color w:val="0000FF"/>
                  <w:u w:val="single"/>
                  <w:lang w:val="ru-RU"/>
                </w:rPr>
                <w:t>6</w:t>
              </w:r>
              <w:r>
                <w:rPr>
                  <w:rFonts w:ascii="Times New Roman" w:hAnsi="Times New Roman"/>
                  <w:color w:val="0000FF"/>
                  <w:u w:val="single"/>
                </w:rPr>
                <w:t>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15</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Сила упругости. Закон Гука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aeca</w:t>
              </w:r>
              <w:r>
                <w:rPr>
                  <w:rFonts w:ascii="Times New Roman" w:hAnsi="Times New Roman"/>
                  <w:color w:val="0000FF"/>
                  <w:u w:val="single"/>
                  <w:lang w:val="ru-RU"/>
                </w:rPr>
                <w:t>2</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«Сила упругости»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жесткости пружины»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aee</w:t>
              </w:r>
              <w:r>
                <w:rPr>
                  <w:rFonts w:ascii="Times New Roman" w:hAnsi="Times New Roman"/>
                  <w:color w:val="0000FF"/>
                  <w:u w:val="single"/>
                  <w:lang w:val="ru-RU"/>
                </w:rPr>
                <w:t>28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18</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Сила трения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738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19</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«Сила трения»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afa</w:t>
              </w:r>
              <w:r>
                <w:rPr>
                  <w:rFonts w:ascii="Times New Roman" w:hAnsi="Times New Roman"/>
                  <w:color w:val="0000FF"/>
                  <w:u w:val="single"/>
                  <w:lang w:val="ru-RU"/>
                </w:rPr>
                <w:t>26</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коэффициента трения скольжения"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8</w:t>
              </w:r>
              <w:r>
                <w:rPr>
                  <w:rFonts w:ascii="Times New Roman" w:hAnsi="Times New Roman"/>
                  <w:color w:val="0000FF"/>
                  <w:u w:val="single"/>
                </w:rPr>
                <w:t>be</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21</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afb</w:t>
              </w:r>
              <w:r>
                <w:rPr>
                  <w:rFonts w:ascii="Times New Roman" w:hAnsi="Times New Roman"/>
                  <w:color w:val="0000FF"/>
                  <w:u w:val="single"/>
                  <w:lang w:val="ru-RU"/>
                </w:rPr>
                <w:t>8</w:t>
              </w:r>
              <w:r>
                <w:rPr>
                  <w:rFonts w:ascii="Times New Roman" w:hAnsi="Times New Roman"/>
                  <w:color w:val="0000FF"/>
                  <w:u w:val="single"/>
                </w:rPr>
                <w:t>e</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22</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044</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23</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"Сила тяжести и закон всемирного тяготения"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5</w:t>
              </w:r>
              <w:r>
                <w:rPr>
                  <w:rFonts w:ascii="Times New Roman" w:hAnsi="Times New Roman"/>
                  <w:color w:val="0000FF"/>
                  <w:u w:val="single"/>
                </w:rPr>
                <w:t>f</w:t>
              </w:r>
              <w:r>
                <w:rPr>
                  <w:rFonts w:ascii="Times New Roman" w:hAnsi="Times New Roman"/>
                  <w:color w:val="0000FF"/>
                  <w:u w:val="single"/>
                  <w:lang w:val="ru-RU"/>
                </w:rPr>
                <w:t>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Первая космическая скорость. Невесомость и перегрузки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w:t>
              </w:r>
              <w:r>
                <w:rPr>
                  <w:rFonts w:ascii="Times New Roman" w:hAnsi="Times New Roman"/>
                  <w:color w:val="0000FF"/>
                  <w:u w:val="single"/>
                  <w:lang w:val="ru-RU"/>
                </w:rPr>
                <w:t>33</w:t>
              </w:r>
              <w:r>
                <w:rPr>
                  <w:rFonts w:ascii="Times New Roman" w:hAnsi="Times New Roman"/>
                  <w:color w:val="0000FF"/>
                  <w:u w:val="single"/>
                </w:rPr>
                <w:t>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26</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afe</w:t>
              </w:r>
              <w:r>
                <w:rPr>
                  <w:rFonts w:ascii="Times New Roman" w:hAnsi="Times New Roman"/>
                  <w:color w:val="0000FF"/>
                  <w:u w:val="single"/>
                  <w:lang w:val="ru-RU"/>
                </w:rPr>
                <w:t>36</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27</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28</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02</w:t>
              </w:r>
              <w:r>
                <w:rPr>
                  <w:rFonts w:ascii="Times New Roman" w:hAnsi="Times New Roman"/>
                  <w:color w:val="0000FF"/>
                  <w:u w:val="single"/>
                </w:rPr>
                <w:t>b</w:t>
              </w:r>
              <w:r>
                <w:rPr>
                  <w:rFonts w:ascii="Times New Roman" w:hAnsi="Times New Roman"/>
                  <w:color w:val="0000FF"/>
                  <w:u w:val="single"/>
                  <w:lang w:val="ru-RU"/>
                </w:rPr>
                <w:t>4</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29</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Подготовка к контрольной </w:t>
            </w:r>
            <w:r>
              <w:rPr>
                <w:rFonts w:ascii="Times New Roman" w:hAnsi="Times New Roman"/>
                <w:color w:val="000000"/>
                <w:sz w:val="24"/>
                <w:lang w:val="ru-RU"/>
              </w:rPr>
              <w:lastRenderedPageBreak/>
              <w:t xml:space="preserve">работе по теме "Механическое движение. </w:t>
            </w:r>
            <w:r>
              <w:rPr>
                <w:rFonts w:ascii="Times New Roman" w:hAnsi="Times New Roman"/>
                <w:color w:val="000000"/>
                <w:sz w:val="24"/>
              </w:rPr>
              <w:t>Взаимодействие тел"</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0408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30</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06</w:t>
              </w:r>
              <w:r>
                <w:rPr>
                  <w:rFonts w:ascii="Times New Roman" w:hAnsi="Times New Roman"/>
                  <w:color w:val="0000FF"/>
                  <w:u w:val="single"/>
                </w:rPr>
                <w:t>ec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31</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07</w:t>
              </w:r>
              <w:r>
                <w:rPr>
                  <w:rFonts w:ascii="Times New Roman" w:hAnsi="Times New Roman"/>
                  <w:color w:val="0000FF"/>
                  <w:u w:val="single"/>
                </w:rPr>
                <w:t>fa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"Закон сохранения импульса"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096</w:t>
              </w:r>
              <w:r>
                <w:rPr>
                  <w:rFonts w:ascii="Times New Roman" w:hAnsi="Times New Roman"/>
                  <w:color w:val="0000FF"/>
                  <w:u w:val="single"/>
                </w:rPr>
                <w:t>c</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33</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"Реактивное движение в природе и технике"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34</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Механическая работа и мощность</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84</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Работа силы тяжести, силы упругости и силы трения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db</w:t>
              </w:r>
              <w:r>
                <w:rPr>
                  <w:rFonts w:ascii="Times New Roman" w:hAnsi="Times New Roman"/>
                  <w:color w:val="0000FF"/>
                  <w:u w:val="single"/>
                  <w:lang w:val="ru-RU"/>
                </w:rPr>
                <w:t>8</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Связь энергии и работы. Потенциальная энергия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Кинетическая энергия. Теорема о кинетической энергии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32</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39</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Закон сохранения энергии в механике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40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«Изучение закона сохранения энергии»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12</w:t>
              </w:r>
              <w:r>
                <w:rPr>
                  <w:rFonts w:ascii="Times New Roman" w:hAnsi="Times New Roman"/>
                  <w:color w:val="0000FF"/>
                  <w:u w:val="single"/>
                </w:rPr>
                <w:t>fe</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Колебательное движение и его характеристики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1858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Затухающие колебания. Вынужденные колебания. Резонанс</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20</w:t>
              </w:r>
              <w:r>
                <w:rPr>
                  <w:rFonts w:ascii="Times New Roman" w:hAnsi="Times New Roman"/>
                  <w:color w:val="0000FF"/>
                  <w:u w:val="single"/>
                </w:rPr>
                <w:t>f</w:t>
              </w:r>
              <w:r>
                <w:rPr>
                  <w:rFonts w:ascii="Times New Roman" w:hAnsi="Times New Roman"/>
                  <w:color w:val="0000FF"/>
                  <w:u w:val="single"/>
                  <w:lang w:val="ru-RU"/>
                </w:rPr>
                <w:t>0</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43</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Математический и пружинный маятники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197</w:t>
              </w:r>
              <w:r>
                <w:rPr>
                  <w:rFonts w:ascii="Times New Roman" w:hAnsi="Times New Roman"/>
                  <w:color w:val="0000FF"/>
                  <w:u w:val="single"/>
                </w:rPr>
                <w:t>a</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Превращение энергии при механических колебаниях</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aec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197</w:t>
              </w:r>
              <w:r>
                <w:rPr>
                  <w:rFonts w:ascii="Times New Roman" w:hAnsi="Times New Roman"/>
                  <w:color w:val="0000FF"/>
                  <w:u w:val="single"/>
                </w:rPr>
                <w:t>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48</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21</w:t>
              </w:r>
              <w:r>
                <w:rPr>
                  <w:rFonts w:ascii="Times New Roman" w:hAnsi="Times New Roman"/>
                  <w:color w:val="0000FF"/>
                  <w:u w:val="single"/>
                </w:rPr>
                <w:t>fe</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49</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Урок-конференция </w:t>
            </w:r>
            <w:r>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50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Звук. Распространение и отражение звука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"Наблюдение зависимости высоты звука от частоты"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52</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53</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"Ультразвук и инфразвук в природе и технике"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23</w:t>
              </w:r>
              <w:r>
                <w:rPr>
                  <w:rFonts w:ascii="Times New Roman" w:hAnsi="Times New Roman"/>
                  <w:color w:val="0000FF"/>
                  <w:u w:val="single"/>
                </w:rPr>
                <w:t>ca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54</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25</w:t>
              </w:r>
              <w:r>
                <w:rPr>
                  <w:rFonts w:ascii="Times New Roman" w:hAnsi="Times New Roman"/>
                  <w:color w:val="0000FF"/>
                  <w:u w:val="single"/>
                </w:rPr>
                <w:t>f</w:t>
              </w:r>
              <w:r>
                <w:rPr>
                  <w:rFonts w:ascii="Times New Roman" w:hAnsi="Times New Roman"/>
                  <w:color w:val="0000FF"/>
                  <w:u w:val="single"/>
                  <w:lang w:val="ru-RU"/>
                </w:rPr>
                <w:t>0</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55</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56</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Электромагнитное поле. Электромагнитные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abe</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57</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Свойства электромагнитных волн</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58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Урок-конференция "Шкала электромагнитных волн. Использование </w:t>
            </w:r>
            <w:r>
              <w:rPr>
                <w:rFonts w:ascii="Times New Roman" w:hAnsi="Times New Roman"/>
                <w:color w:val="000000"/>
                <w:sz w:val="24"/>
                <w:lang w:val="ru-RU"/>
              </w:rPr>
              <w:lastRenderedPageBreak/>
              <w:t>электромагнитных волн для сотовой связи"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fe</w:t>
              </w:r>
              <w:r>
                <w:rPr>
                  <w:rFonts w:ascii="Times New Roman" w:hAnsi="Times New Roman"/>
                  <w:color w:val="0000FF"/>
                  <w:u w:val="single"/>
                  <w:lang w:val="ru-RU"/>
                </w:rPr>
                <w:t>6</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59</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c</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на определение частоты и длины электромагнитной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61</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31</w:t>
              </w:r>
              <w:r>
                <w:rPr>
                  <w:rFonts w:ascii="Times New Roman" w:hAnsi="Times New Roman"/>
                  <w:color w:val="0000FF"/>
                  <w:u w:val="single"/>
                </w:rPr>
                <w:t>d</w:t>
              </w:r>
              <w:r>
                <w:rPr>
                  <w:rFonts w:ascii="Times New Roman" w:hAnsi="Times New Roman"/>
                  <w:color w:val="0000FF"/>
                  <w:u w:val="single"/>
                  <w:lang w:val="ru-RU"/>
                </w:rPr>
                <w:t>0</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62</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3658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63</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38</w:t>
              </w:r>
              <w:r>
                <w:rPr>
                  <w:rFonts w:ascii="Times New Roman" w:hAnsi="Times New Roman"/>
                  <w:color w:val="0000FF"/>
                  <w:u w:val="single"/>
                </w:rPr>
                <w:t>c</w:t>
              </w:r>
              <w:r>
                <w:rPr>
                  <w:rFonts w:ascii="Times New Roman" w:hAnsi="Times New Roman"/>
                  <w:color w:val="0000FF"/>
                  <w:u w:val="single"/>
                  <w:lang w:val="ru-RU"/>
                </w:rPr>
                <w:t>4</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Преломление света. Закон преломления света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aea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Лабораторная работа "Исследование зависимости угла преломления светового </w:t>
            </w:r>
            <w:r>
              <w:rPr>
                <w:rFonts w:ascii="Times New Roman" w:hAnsi="Times New Roman"/>
                <w:color w:val="000000"/>
                <w:sz w:val="24"/>
                <w:lang w:val="ru-RU"/>
              </w:rPr>
              <w:lastRenderedPageBreak/>
              <w:t>луча от угла падения на границе "воздух-стекло""</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67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68</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Линзы. Оптическая сила линзы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69</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Построение изображений в линзах</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444</w:t>
              </w:r>
              <w:r>
                <w:rPr>
                  <w:rFonts w:ascii="Times New Roman" w:hAnsi="Times New Roman"/>
                  <w:color w:val="0000FF"/>
                  <w:u w:val="single"/>
                </w:rPr>
                <w:t>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4206</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"Оптические линзовые приборы"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Глаз как оптическая система. Зрение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b</w:t>
              </w:r>
              <w:r>
                <w:rPr>
                  <w:rFonts w:ascii="Times New Roman" w:hAnsi="Times New Roman"/>
                  <w:color w:val="0000FF"/>
                  <w:u w:val="single"/>
                  <w:lang w:val="ru-RU"/>
                </w:rPr>
                <w:t>4684</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73</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"Дефекты зрения. Как сохранить зрение"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74</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rPr>
                <w:t>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Лабораторная работа "Опыты по разложению белого света в спектр и восприятию цвета </w:t>
            </w:r>
            <w:r>
              <w:rPr>
                <w:rFonts w:ascii="Times New Roman" w:hAnsi="Times New Roman"/>
                <w:color w:val="000000"/>
                <w:sz w:val="24"/>
                <w:lang w:val="ru-RU"/>
              </w:rPr>
              <w:lastRenderedPageBreak/>
              <w:t>предметов при их наблюдении через цветовые фильтры"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a</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76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Урок-практикум "Волновые свойства света: дисперсия, интерференция и дифракция"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Опыты Резерфорда и планетарная модель атома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12</w:t>
              </w:r>
              <w:r>
                <w:rPr>
                  <w:rFonts w:ascii="Times New Roman" w:hAnsi="Times New Roman"/>
                  <w:color w:val="0000FF"/>
                  <w:u w:val="single"/>
                </w:rPr>
                <w:t>a</w:t>
              </w:r>
              <w:r>
                <w:rPr>
                  <w:rFonts w:ascii="Times New Roman" w:hAnsi="Times New Roman"/>
                  <w:color w:val="0000FF"/>
                  <w:u w:val="single"/>
                  <w:lang w:val="ru-RU"/>
                </w:rPr>
                <w:t>8</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Постулаты Бора. Модель атома Бора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79</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144</w:t>
              </w:r>
              <w:r>
                <w:rPr>
                  <w:rFonts w:ascii="Times New Roman" w:hAnsi="Times New Roman"/>
                  <w:color w:val="0000FF"/>
                  <w:u w:val="single"/>
                </w:rPr>
                <w:t>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Урок-практикум "Наблюдение спектров испускания"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1550</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81</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Радиоактивность и её виды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1672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Строение атомного ядра. Нуклонная модель</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18</w:t>
              </w:r>
              <w:r>
                <w:rPr>
                  <w:rFonts w:ascii="Times New Roman" w:hAnsi="Times New Roman"/>
                  <w:color w:val="0000FF"/>
                  <w:u w:val="single"/>
                </w:rPr>
                <w:t>ac</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83</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Радиоактивные превращения. Изотопы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a</w:t>
              </w:r>
              <w:r>
                <w:rPr>
                  <w:rFonts w:ascii="Times New Roman" w:hAnsi="Times New Roman"/>
                  <w:color w:val="0000FF"/>
                  <w:u w:val="single"/>
                  <w:lang w:val="ru-RU"/>
                </w:rPr>
                <w:t>14</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"Радиоактивные превращения"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a</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85</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rPr>
              <w:t>Период полураспада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"Радиоактивные излучения в природе, медицине, технике"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2126</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Ядерные реакции. Законы сохранения зарядового и </w:t>
            </w:r>
            <w:r>
              <w:rPr>
                <w:rFonts w:ascii="Times New Roman" w:hAnsi="Times New Roman"/>
                <w:color w:val="000000"/>
                <w:sz w:val="24"/>
                <w:lang w:val="ru-RU"/>
              </w:rPr>
              <w:lastRenderedPageBreak/>
              <w:t>массового чисел</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58</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88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Энергия связи атомных ядер. Связь массы и энергии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a</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89</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Решение задач по теме "Ядерные реакции"</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Реакции синтеза и деления ядер. Источники энергии Солнца и звёзд</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1</w:t>
              </w:r>
              <w:r>
                <w:rPr>
                  <w:rFonts w:ascii="Times New Roman" w:hAnsi="Times New Roman"/>
                  <w:color w:val="0000FF"/>
                  <w:u w:val="single"/>
                </w:rPr>
                <w:t>e</w:t>
              </w:r>
              <w:r>
                <w:rPr>
                  <w:rFonts w:ascii="Times New Roman" w:hAnsi="Times New Roman"/>
                  <w:color w:val="0000FF"/>
                  <w:u w:val="single"/>
                  <w:lang w:val="ru-RU"/>
                </w:rPr>
                <w:t>88</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92</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223</w:t>
              </w:r>
              <w:r>
                <w:rPr>
                  <w:rFonts w:ascii="Times New Roman" w:hAnsi="Times New Roman"/>
                  <w:color w:val="0000FF"/>
                  <w:u w:val="single"/>
                </w:rPr>
                <w:t>e</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93</w:t>
            </w:r>
          </w:p>
        </w:tc>
        <w:tc>
          <w:tcPr>
            <w:tcW w:w="3694" w:type="dxa"/>
            <w:tcMar>
              <w:top w:w="50" w:type="dxa"/>
              <w:left w:w="100" w:type="dxa"/>
            </w:tcMar>
            <w:vAlign w:val="center"/>
          </w:tcPr>
          <w:p w:rsidR="005D01B5" w:rsidRDefault="007A11C1">
            <w:pPr>
              <w:spacing w:after="0"/>
              <w:ind w:left="135"/>
            </w:pPr>
            <w:r>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94</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Лабораторные работы по курсу "Взаимодействие тел"</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245</w:t>
              </w:r>
              <w:r>
                <w:rPr>
                  <w:rFonts w:ascii="Times New Roman" w:hAnsi="Times New Roman"/>
                  <w:color w:val="0000FF"/>
                  <w:u w:val="single"/>
                </w:rPr>
                <w:t>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95</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2572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lastRenderedPageBreak/>
              <w:t>96</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97</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30</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98</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Лабораторные работы по курсу "Световые явления"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1 </w:t>
            </w: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c</w:t>
              </w:r>
              <w:r>
                <w:rPr>
                  <w:rFonts w:ascii="Times New Roman" w:hAnsi="Times New Roman"/>
                  <w:color w:val="0000FF"/>
                  <w:u w:val="single"/>
                  <w:lang w:val="ru-RU"/>
                </w:rPr>
                <w:t>52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99</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a</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100</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Работа с текстами по теме "Колебания и волны"</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82</w:t>
              </w:r>
            </w:hyperlink>
          </w:p>
        </w:tc>
      </w:tr>
      <w:tr w:rsidR="005D01B5" w:rsidRPr="00C102E6">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101</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Работа с текстами по теме "Световые явления"</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rPr>
                <w:rFonts w:ascii="Times New Roman" w:hAnsi="Times New Roman"/>
                <w:color w:val="000000"/>
                <w:sz w:val="24"/>
                <w:lang w:val="ru-RU"/>
              </w:rPr>
            </w:pPr>
          </w:p>
        </w:tc>
        <w:tc>
          <w:tcPr>
            <w:tcW w:w="2800"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3044</w:t>
              </w:r>
            </w:hyperlink>
          </w:p>
        </w:tc>
      </w:tr>
      <w:tr w:rsidR="005D01B5">
        <w:trPr>
          <w:trHeight w:val="144"/>
          <w:tblCellSpacing w:w="0" w:type="dxa"/>
        </w:trPr>
        <w:tc>
          <w:tcPr>
            <w:tcW w:w="826" w:type="dxa"/>
            <w:tcMar>
              <w:top w:w="50" w:type="dxa"/>
              <w:left w:w="100" w:type="dxa"/>
            </w:tcMar>
            <w:vAlign w:val="center"/>
          </w:tcPr>
          <w:p w:rsidR="005D01B5" w:rsidRDefault="007A11C1">
            <w:pPr>
              <w:spacing w:after="0"/>
            </w:pPr>
            <w:r>
              <w:rPr>
                <w:rFonts w:ascii="Times New Roman" w:hAnsi="Times New Roman"/>
                <w:color w:val="000000"/>
                <w:sz w:val="24"/>
              </w:rPr>
              <w:t>102</w:t>
            </w:r>
          </w:p>
        </w:tc>
        <w:tc>
          <w:tcPr>
            <w:tcW w:w="3694" w:type="dxa"/>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Повторение, обобщение. Работа с текстами по теме "Квантовая и ядерная физика"</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D01B5" w:rsidRDefault="005D01B5">
            <w:pPr>
              <w:spacing w:after="0"/>
              <w:ind w:left="135"/>
              <w:jc w:val="center"/>
            </w:pPr>
          </w:p>
        </w:tc>
        <w:tc>
          <w:tcPr>
            <w:tcW w:w="1910" w:type="dxa"/>
            <w:tcMar>
              <w:top w:w="50" w:type="dxa"/>
              <w:left w:w="100" w:type="dxa"/>
            </w:tcMar>
            <w:vAlign w:val="center"/>
          </w:tcPr>
          <w:p w:rsidR="005D01B5" w:rsidRDefault="005D01B5">
            <w:pPr>
              <w:spacing w:after="0"/>
              <w:ind w:left="135"/>
              <w:jc w:val="center"/>
            </w:pPr>
          </w:p>
        </w:tc>
        <w:tc>
          <w:tcPr>
            <w:tcW w:w="875" w:type="dxa"/>
            <w:tcMar>
              <w:top w:w="50" w:type="dxa"/>
              <w:left w:w="100" w:type="dxa"/>
            </w:tcMar>
            <w:vAlign w:val="center"/>
          </w:tcPr>
          <w:p w:rsidR="005D01B5" w:rsidRDefault="005D01B5">
            <w:pPr>
              <w:spacing w:after="0"/>
              <w:ind w:left="135"/>
            </w:pPr>
          </w:p>
        </w:tc>
        <w:tc>
          <w:tcPr>
            <w:tcW w:w="1035" w:type="dxa"/>
            <w:gridSpan w:val="2"/>
          </w:tcPr>
          <w:p w:rsidR="005D01B5" w:rsidRDefault="005D01B5">
            <w:pPr>
              <w:spacing w:after="0"/>
              <w:ind w:left="135"/>
            </w:pPr>
          </w:p>
        </w:tc>
        <w:tc>
          <w:tcPr>
            <w:tcW w:w="2800" w:type="dxa"/>
            <w:tcMar>
              <w:top w:w="50" w:type="dxa"/>
              <w:left w:w="100" w:type="dxa"/>
            </w:tcMar>
            <w:vAlign w:val="center"/>
          </w:tcPr>
          <w:p w:rsidR="005D01B5" w:rsidRDefault="005D01B5">
            <w:pPr>
              <w:spacing w:after="0"/>
              <w:ind w:left="135"/>
            </w:pPr>
          </w:p>
        </w:tc>
      </w:tr>
      <w:tr w:rsidR="005D01B5">
        <w:trPr>
          <w:trHeight w:val="144"/>
          <w:tblCellSpacing w:w="0" w:type="dxa"/>
        </w:trPr>
        <w:tc>
          <w:tcPr>
            <w:tcW w:w="4520" w:type="dxa"/>
            <w:gridSpan w:val="2"/>
            <w:tcMar>
              <w:top w:w="50" w:type="dxa"/>
              <w:left w:w="100" w:type="dxa"/>
            </w:tcMar>
            <w:vAlign w:val="center"/>
          </w:tcPr>
          <w:p w:rsidR="005D01B5" w:rsidRDefault="007A11C1">
            <w:pPr>
              <w:spacing w:after="0"/>
              <w:ind w:left="135"/>
              <w:rPr>
                <w:lang w:val="ru-RU"/>
              </w:rPr>
            </w:pPr>
            <w:r>
              <w:rPr>
                <w:rFonts w:ascii="Times New Roman" w:hAnsi="Times New Roman"/>
                <w:color w:val="000000"/>
                <w:sz w:val="24"/>
                <w:lang w:val="ru-RU"/>
              </w:rPr>
              <w:t>ОБЩЕЕ КОЛИЧЕСТВО ЧАСОВ ПО ПРОГРАММЕ</w:t>
            </w:r>
          </w:p>
        </w:tc>
        <w:tc>
          <w:tcPr>
            <w:tcW w:w="1059" w:type="dxa"/>
            <w:tcMar>
              <w:top w:w="50" w:type="dxa"/>
              <w:left w:w="100" w:type="dxa"/>
            </w:tcMar>
            <w:vAlign w:val="center"/>
          </w:tcPr>
          <w:p w:rsidR="005D01B5" w:rsidRDefault="007A11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D01B5" w:rsidRDefault="007A11C1">
            <w:pPr>
              <w:spacing w:after="0"/>
              <w:ind w:left="135"/>
              <w:jc w:val="center"/>
            </w:pPr>
            <w:r>
              <w:rPr>
                <w:rFonts w:ascii="Times New Roman" w:hAnsi="Times New Roman"/>
                <w:color w:val="000000"/>
                <w:sz w:val="24"/>
              </w:rPr>
              <w:t xml:space="preserve"> 27 </w:t>
            </w:r>
          </w:p>
        </w:tc>
        <w:tc>
          <w:tcPr>
            <w:tcW w:w="1475" w:type="dxa"/>
            <w:gridSpan w:val="2"/>
          </w:tcPr>
          <w:p w:rsidR="005D01B5" w:rsidRDefault="005D01B5"/>
        </w:tc>
        <w:tc>
          <w:tcPr>
            <w:tcW w:w="3235" w:type="dxa"/>
            <w:gridSpan w:val="2"/>
            <w:tcMar>
              <w:top w:w="50" w:type="dxa"/>
              <w:left w:w="100" w:type="dxa"/>
            </w:tcMar>
            <w:vAlign w:val="center"/>
          </w:tcPr>
          <w:p w:rsidR="005D01B5" w:rsidRDefault="005D01B5"/>
        </w:tc>
      </w:tr>
    </w:tbl>
    <w:p w:rsidR="005D01B5" w:rsidRDefault="005D01B5">
      <w:pPr>
        <w:sectPr w:rsidR="005D01B5">
          <w:pgSz w:w="16383" w:h="11906" w:orient="landscape"/>
          <w:pgMar w:top="1134" w:right="850" w:bottom="1134" w:left="1701" w:header="720" w:footer="720" w:gutter="0"/>
          <w:cols w:space="720"/>
        </w:sectPr>
      </w:pPr>
    </w:p>
    <w:p w:rsidR="005D01B5" w:rsidRDefault="005D01B5">
      <w:pPr>
        <w:sectPr w:rsidR="005D01B5">
          <w:pgSz w:w="16383" w:h="11906" w:orient="landscape"/>
          <w:pgMar w:top="1134" w:right="850" w:bottom="1134" w:left="1701" w:header="720" w:footer="720" w:gutter="0"/>
          <w:cols w:space="720"/>
        </w:sectPr>
      </w:pPr>
    </w:p>
    <w:p w:rsidR="005D01B5" w:rsidRDefault="007A11C1">
      <w:pPr>
        <w:spacing w:after="0"/>
        <w:ind w:left="120"/>
      </w:pPr>
      <w:bookmarkStart w:id="12" w:name="block-32881048"/>
      <w:bookmarkEnd w:id="11"/>
      <w:r>
        <w:rPr>
          <w:rFonts w:ascii="Times New Roman" w:hAnsi="Times New Roman"/>
          <w:b/>
          <w:color w:val="000000"/>
          <w:sz w:val="28"/>
        </w:rPr>
        <w:lastRenderedPageBreak/>
        <w:t>УЧЕБНО-МЕТОДИЧЕСКОЕ ОБЕСПЕЧЕНИЕ ОБРАЗОВАТЕЛЬНОГО ПРОЦЕССА</w:t>
      </w:r>
    </w:p>
    <w:p w:rsidR="005D01B5" w:rsidRDefault="007A11C1">
      <w:pPr>
        <w:spacing w:after="0" w:line="480" w:lineRule="auto"/>
        <w:ind w:left="120"/>
      </w:pPr>
      <w:r>
        <w:rPr>
          <w:rFonts w:ascii="Times New Roman" w:hAnsi="Times New Roman"/>
          <w:b/>
          <w:color w:val="000000"/>
          <w:sz w:val="28"/>
        </w:rPr>
        <w:t>ОБЯЗАТЕЛЬНЫЕ УЧЕБНЫЕ МАТЕРИАЛЫ ДЛЯ УЧЕНИКА</w:t>
      </w:r>
    </w:p>
    <w:p w:rsidR="005D01B5" w:rsidRDefault="005D01B5">
      <w:pPr>
        <w:spacing w:after="0" w:line="480" w:lineRule="auto"/>
        <w:ind w:left="120"/>
      </w:pPr>
    </w:p>
    <w:p w:rsidR="005D01B5" w:rsidRDefault="005D01B5">
      <w:pPr>
        <w:spacing w:after="0" w:line="480" w:lineRule="auto"/>
        <w:ind w:left="120"/>
      </w:pPr>
    </w:p>
    <w:p w:rsidR="005D01B5" w:rsidRDefault="005D01B5">
      <w:pPr>
        <w:spacing w:after="0"/>
        <w:ind w:left="120"/>
      </w:pPr>
    </w:p>
    <w:p w:rsidR="005D01B5" w:rsidRDefault="007A11C1">
      <w:pPr>
        <w:spacing w:after="0" w:line="480" w:lineRule="auto"/>
        <w:ind w:left="120"/>
      </w:pPr>
      <w:r>
        <w:rPr>
          <w:rFonts w:ascii="Times New Roman" w:hAnsi="Times New Roman"/>
          <w:b/>
          <w:color w:val="000000"/>
          <w:sz w:val="28"/>
        </w:rPr>
        <w:t>МЕТОДИЧЕСКИЕ МАТЕРИАЛЫ ДЛЯ УЧИТЕЛЯ</w:t>
      </w:r>
    </w:p>
    <w:p w:rsidR="005D01B5" w:rsidRDefault="005D01B5">
      <w:pPr>
        <w:spacing w:after="0" w:line="480" w:lineRule="auto"/>
        <w:ind w:left="120"/>
      </w:pPr>
    </w:p>
    <w:p w:rsidR="005D01B5" w:rsidRDefault="005D01B5">
      <w:pPr>
        <w:spacing w:after="0"/>
        <w:ind w:left="120"/>
      </w:pPr>
    </w:p>
    <w:p w:rsidR="005D01B5" w:rsidRDefault="007A11C1">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5D01B5" w:rsidRDefault="005D01B5">
      <w:pPr>
        <w:spacing w:after="0" w:line="480" w:lineRule="auto"/>
        <w:ind w:left="120"/>
        <w:rPr>
          <w:lang w:val="ru-RU"/>
        </w:rPr>
      </w:pPr>
    </w:p>
    <w:p w:rsidR="005D01B5" w:rsidRDefault="005D01B5">
      <w:pPr>
        <w:rPr>
          <w:lang w:val="ru-RU"/>
        </w:rPr>
        <w:sectPr w:rsidR="005D01B5">
          <w:pgSz w:w="11906" w:h="16383"/>
          <w:pgMar w:top="1134" w:right="850" w:bottom="1134" w:left="1701" w:header="720" w:footer="720" w:gutter="0"/>
          <w:cols w:space="720"/>
        </w:sectPr>
      </w:pPr>
    </w:p>
    <w:bookmarkEnd w:id="12"/>
    <w:p w:rsidR="005D01B5" w:rsidRDefault="005D01B5">
      <w:pPr>
        <w:rPr>
          <w:lang w:val="ru-RU"/>
        </w:rPr>
      </w:pPr>
    </w:p>
    <w:sectPr w:rsidR="005D01B5">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A4C" w:rsidRDefault="008A4A4C">
      <w:pPr>
        <w:spacing w:line="240" w:lineRule="auto"/>
      </w:pPr>
      <w:r>
        <w:separator/>
      </w:r>
    </w:p>
  </w:endnote>
  <w:endnote w:type="continuationSeparator" w:id="0">
    <w:p w:rsidR="008A4A4C" w:rsidRDefault="008A4A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A4C" w:rsidRDefault="008A4A4C">
      <w:pPr>
        <w:spacing w:after="0"/>
      </w:pPr>
      <w:r>
        <w:separator/>
      </w:r>
    </w:p>
  </w:footnote>
  <w:footnote w:type="continuationSeparator" w:id="0">
    <w:p w:rsidR="008A4A4C" w:rsidRDefault="008A4A4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0910"/>
    <w:multiLevelType w:val="multilevel"/>
    <w:tmpl w:val="015309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17C54"/>
    <w:multiLevelType w:val="multilevel"/>
    <w:tmpl w:val="08317C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82A28"/>
    <w:multiLevelType w:val="multilevel"/>
    <w:tmpl w:val="09082A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380405"/>
    <w:multiLevelType w:val="multilevel"/>
    <w:tmpl w:val="0C38040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C93509"/>
    <w:multiLevelType w:val="multilevel"/>
    <w:tmpl w:val="0FC93509"/>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6D3D20"/>
    <w:multiLevelType w:val="multilevel"/>
    <w:tmpl w:val="116D3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B325C4"/>
    <w:multiLevelType w:val="multilevel"/>
    <w:tmpl w:val="11B325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E53A0A"/>
    <w:multiLevelType w:val="multilevel"/>
    <w:tmpl w:val="11E53A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23F3CFC"/>
    <w:multiLevelType w:val="multilevel"/>
    <w:tmpl w:val="123F3C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0D3B23"/>
    <w:multiLevelType w:val="multilevel"/>
    <w:tmpl w:val="150D3B23"/>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4014F6"/>
    <w:multiLevelType w:val="multilevel"/>
    <w:tmpl w:val="1B4014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B46271"/>
    <w:multiLevelType w:val="multilevel"/>
    <w:tmpl w:val="1FB46271"/>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363E8C"/>
    <w:multiLevelType w:val="multilevel"/>
    <w:tmpl w:val="29363E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95B4ABA"/>
    <w:multiLevelType w:val="multilevel"/>
    <w:tmpl w:val="295B4A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2E25A8"/>
    <w:multiLevelType w:val="multilevel"/>
    <w:tmpl w:val="2F2E25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4A22BD"/>
    <w:multiLevelType w:val="multilevel"/>
    <w:tmpl w:val="314A22BD"/>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793330"/>
    <w:multiLevelType w:val="multilevel"/>
    <w:tmpl w:val="317933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7B65F5"/>
    <w:multiLevelType w:val="multilevel"/>
    <w:tmpl w:val="317B65F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C128B9"/>
    <w:multiLevelType w:val="multilevel"/>
    <w:tmpl w:val="33C128B9"/>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3D23647"/>
    <w:multiLevelType w:val="multilevel"/>
    <w:tmpl w:val="33D23647"/>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A20166"/>
    <w:multiLevelType w:val="multilevel"/>
    <w:tmpl w:val="37A201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D17B1B"/>
    <w:multiLevelType w:val="multilevel"/>
    <w:tmpl w:val="37D17B1B"/>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ABD26EF"/>
    <w:multiLevelType w:val="multilevel"/>
    <w:tmpl w:val="3ABD26EF"/>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C2F1E68"/>
    <w:multiLevelType w:val="multilevel"/>
    <w:tmpl w:val="3C2F1E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C56C2F"/>
    <w:multiLevelType w:val="multilevel"/>
    <w:tmpl w:val="45C56C2F"/>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742005"/>
    <w:multiLevelType w:val="multilevel"/>
    <w:tmpl w:val="4974200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753A9A"/>
    <w:multiLevelType w:val="multilevel"/>
    <w:tmpl w:val="4A753A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E61CED"/>
    <w:multiLevelType w:val="multilevel"/>
    <w:tmpl w:val="4EE61CED"/>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023CE5"/>
    <w:multiLevelType w:val="multilevel"/>
    <w:tmpl w:val="53023CE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44105B1"/>
    <w:multiLevelType w:val="multilevel"/>
    <w:tmpl w:val="544105B1"/>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52C306D"/>
    <w:multiLevelType w:val="multilevel"/>
    <w:tmpl w:val="552C306D"/>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DBB1DD9"/>
    <w:multiLevelType w:val="multilevel"/>
    <w:tmpl w:val="5DBB1DD9"/>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E816FE"/>
    <w:multiLevelType w:val="multilevel"/>
    <w:tmpl w:val="62E816F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4F60481"/>
    <w:multiLevelType w:val="multilevel"/>
    <w:tmpl w:val="64F60481"/>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F477EF"/>
    <w:multiLevelType w:val="multilevel"/>
    <w:tmpl w:val="69F477EF"/>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6C1470"/>
    <w:multiLevelType w:val="multilevel"/>
    <w:tmpl w:val="756C14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272455"/>
    <w:multiLevelType w:val="multilevel"/>
    <w:tmpl w:val="79272455"/>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24"/>
  </w:num>
  <w:num w:numId="3">
    <w:abstractNumId w:val="16"/>
  </w:num>
  <w:num w:numId="4">
    <w:abstractNumId w:val="23"/>
  </w:num>
  <w:num w:numId="5">
    <w:abstractNumId w:val="18"/>
  </w:num>
  <w:num w:numId="6">
    <w:abstractNumId w:val="3"/>
  </w:num>
  <w:num w:numId="7">
    <w:abstractNumId w:val="25"/>
  </w:num>
  <w:num w:numId="8">
    <w:abstractNumId w:val="17"/>
  </w:num>
  <w:num w:numId="9">
    <w:abstractNumId w:val="6"/>
  </w:num>
  <w:num w:numId="10">
    <w:abstractNumId w:val="30"/>
  </w:num>
  <w:num w:numId="11">
    <w:abstractNumId w:val="12"/>
  </w:num>
  <w:num w:numId="12">
    <w:abstractNumId w:val="28"/>
  </w:num>
  <w:num w:numId="13">
    <w:abstractNumId w:val="7"/>
  </w:num>
  <w:num w:numId="14">
    <w:abstractNumId w:val="11"/>
  </w:num>
  <w:num w:numId="15">
    <w:abstractNumId w:val="8"/>
  </w:num>
  <w:num w:numId="16">
    <w:abstractNumId w:val="35"/>
  </w:num>
  <w:num w:numId="17">
    <w:abstractNumId w:val="9"/>
  </w:num>
  <w:num w:numId="18">
    <w:abstractNumId w:val="4"/>
  </w:num>
  <w:num w:numId="19">
    <w:abstractNumId w:val="5"/>
  </w:num>
  <w:num w:numId="20">
    <w:abstractNumId w:val="0"/>
  </w:num>
  <w:num w:numId="21">
    <w:abstractNumId w:val="19"/>
  </w:num>
  <w:num w:numId="22">
    <w:abstractNumId w:val="20"/>
  </w:num>
  <w:num w:numId="23">
    <w:abstractNumId w:val="2"/>
  </w:num>
  <w:num w:numId="24">
    <w:abstractNumId w:val="21"/>
  </w:num>
  <w:num w:numId="25">
    <w:abstractNumId w:val="29"/>
  </w:num>
  <w:num w:numId="26">
    <w:abstractNumId w:val="33"/>
  </w:num>
  <w:num w:numId="27">
    <w:abstractNumId w:val="36"/>
  </w:num>
  <w:num w:numId="28">
    <w:abstractNumId w:val="32"/>
  </w:num>
  <w:num w:numId="29">
    <w:abstractNumId w:val="27"/>
  </w:num>
  <w:num w:numId="30">
    <w:abstractNumId w:val="13"/>
  </w:num>
  <w:num w:numId="31">
    <w:abstractNumId w:val="15"/>
  </w:num>
  <w:num w:numId="32">
    <w:abstractNumId w:val="22"/>
  </w:num>
  <w:num w:numId="33">
    <w:abstractNumId w:val="10"/>
  </w:num>
  <w:num w:numId="34">
    <w:abstractNumId w:val="34"/>
  </w:num>
  <w:num w:numId="35">
    <w:abstractNumId w:val="1"/>
  </w:num>
  <w:num w:numId="36">
    <w:abstractNumId w:val="26"/>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45B64"/>
    <w:rsid w:val="00271210"/>
    <w:rsid w:val="004C3B97"/>
    <w:rsid w:val="005D01B5"/>
    <w:rsid w:val="007A11C1"/>
    <w:rsid w:val="008916AA"/>
    <w:rsid w:val="008A4A4C"/>
    <w:rsid w:val="008E2BE4"/>
    <w:rsid w:val="00C102E6"/>
    <w:rsid w:val="00D65BE3"/>
    <w:rsid w:val="00DC125E"/>
    <w:rsid w:val="00E45B64"/>
    <w:rsid w:val="00E725AD"/>
    <w:rsid w:val="00EE4DD3"/>
    <w:rsid w:val="248646AE"/>
    <w:rsid w:val="2E82553E"/>
    <w:rsid w:val="46A647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 w:type="paragraph" w:styleId="ae">
    <w:name w:val="Balloon Text"/>
    <w:basedOn w:val="a"/>
    <w:link w:val="af"/>
    <w:uiPriority w:val="99"/>
    <w:semiHidden/>
    <w:unhideWhenUsed/>
    <w:rsid w:val="00DC125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C125E"/>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9e14" TargetMode="External"/><Relationship Id="rId21" Type="http://schemas.openxmlformats.org/officeDocument/2006/relationships/hyperlink" Target="https://m.edsoo.ru/7f416194" TargetMode="External"/><Relationship Id="rId42" Type="http://schemas.openxmlformats.org/officeDocument/2006/relationships/hyperlink" Target="https://m.edsoo.ru/7f41a4a6" TargetMode="External"/><Relationship Id="rId63" Type="http://schemas.openxmlformats.org/officeDocument/2006/relationships/hyperlink" Target="https://m.edsoo.ru/ff0a2376" TargetMode="External"/><Relationship Id="rId84" Type="http://schemas.openxmlformats.org/officeDocument/2006/relationships/hyperlink" Target="https://m.edsoo.ru/ff0a4252" TargetMode="External"/><Relationship Id="rId138" Type="http://schemas.openxmlformats.org/officeDocument/2006/relationships/hyperlink" Target="https://m.edsoo.ru/ff0ad474" TargetMode="External"/><Relationship Id="rId159" Type="http://schemas.openxmlformats.org/officeDocument/2006/relationships/hyperlink" Target="https://m.edsoo.ru/ff0b06ec" TargetMode="External"/><Relationship Id="rId170" Type="http://schemas.openxmlformats.org/officeDocument/2006/relationships/hyperlink" Target="https://m.edsoo.ru/ff0b197a" TargetMode="External"/><Relationship Id="rId191" Type="http://schemas.openxmlformats.org/officeDocument/2006/relationships/hyperlink" Target="https://m.edsoo.ru/ff0c1550" TargetMode="External"/><Relationship Id="rId205" Type="http://schemas.openxmlformats.org/officeDocument/2006/relationships/hyperlink" Target="https://m.edsoo.ru/ff0c2c52" TargetMode="External"/><Relationship Id="rId16" Type="http://schemas.openxmlformats.org/officeDocument/2006/relationships/hyperlink" Target="https://m.edsoo.ru/7f416194" TargetMode="External"/><Relationship Id="rId107" Type="http://schemas.openxmlformats.org/officeDocument/2006/relationships/hyperlink" Target="https://m.edsoo.ru/ff0a83f2"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23c" TargetMode="External"/><Relationship Id="rId58" Type="http://schemas.openxmlformats.org/officeDocument/2006/relationships/hyperlink" Target="https://m.edsoo.ru/ff0a1a70" TargetMode="External"/><Relationship Id="rId74" Type="http://schemas.openxmlformats.org/officeDocument/2006/relationships/hyperlink" Target="https://m.edsoo.ru/ff0a3276" TargetMode="External"/><Relationship Id="rId79" Type="http://schemas.openxmlformats.org/officeDocument/2006/relationships/hyperlink" Target="https://m.edsoo.ru/ff0a3f82" TargetMode="External"/><Relationship Id="rId102" Type="http://schemas.openxmlformats.org/officeDocument/2006/relationships/hyperlink" Target="https://m.edsoo.ru/ff0a72fe" TargetMode="External"/><Relationship Id="rId123" Type="http://schemas.openxmlformats.org/officeDocument/2006/relationships/hyperlink" Target="https://m.edsoo.ru/ff0aad1e" TargetMode="External"/><Relationship Id="rId128" Type="http://schemas.openxmlformats.org/officeDocument/2006/relationships/hyperlink" Target="https://m.edsoo.ru/ff0abd2c" TargetMode="External"/><Relationship Id="rId144" Type="http://schemas.openxmlformats.org/officeDocument/2006/relationships/hyperlink" Target="https://m.edsoo.ru/ff0ae72a" TargetMode="External"/><Relationship Id="rId149" Type="http://schemas.openxmlformats.org/officeDocument/2006/relationships/hyperlink" Target="https://m.edsoo.ru/ff0af738" TargetMode="External"/><Relationship Id="rId5" Type="http://schemas.openxmlformats.org/officeDocument/2006/relationships/webSettings" Target="webSettings.xml"/><Relationship Id="rId90" Type="http://schemas.openxmlformats.org/officeDocument/2006/relationships/hyperlink" Target="https://m.edsoo.ru/ff0a5800" TargetMode="External"/><Relationship Id="rId95" Type="http://schemas.openxmlformats.org/officeDocument/2006/relationships/hyperlink" Target="https://m.edsoo.ru/ff0a65c0" TargetMode="External"/><Relationship Id="rId160" Type="http://schemas.openxmlformats.org/officeDocument/2006/relationships/hyperlink" Target="https://m.edsoo.ru/ff0b07fa" TargetMode="External"/><Relationship Id="rId165" Type="http://schemas.openxmlformats.org/officeDocument/2006/relationships/hyperlink" Target="https://m.edsoo.ru/ff0b12fe" TargetMode="External"/><Relationship Id="rId181" Type="http://schemas.openxmlformats.org/officeDocument/2006/relationships/hyperlink" Target="https://m.edsoo.ru/ff0b3c5c" TargetMode="External"/><Relationship Id="rId186" Type="http://schemas.openxmlformats.org/officeDocument/2006/relationships/hyperlink" Target="https://m.edsoo.ru/ff0b4684"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43" Type="http://schemas.openxmlformats.org/officeDocument/2006/relationships/hyperlink" Target="https://m.edsoo.ru/7f41a4a6" TargetMode="External"/><Relationship Id="rId48" Type="http://schemas.openxmlformats.org/officeDocument/2006/relationships/hyperlink" Target="https://m.edsoo.ru/ff0a05c6" TargetMode="External"/><Relationship Id="rId64" Type="http://schemas.openxmlformats.org/officeDocument/2006/relationships/hyperlink" Target="https://m.edsoo.ru/ff0a25b0" TargetMode="External"/><Relationship Id="rId69" Type="http://schemas.openxmlformats.org/officeDocument/2006/relationships/hyperlink" Target="https://m.edsoo.ru/ff0a2b5a" TargetMode="External"/><Relationship Id="rId113" Type="http://schemas.openxmlformats.org/officeDocument/2006/relationships/hyperlink" Target="https://m.edsoo.ru/ff0a95a4" TargetMode="External"/><Relationship Id="rId118" Type="http://schemas.openxmlformats.org/officeDocument/2006/relationships/hyperlink" Target="https://m.edsoo.ru/ff0aa738" TargetMode="External"/><Relationship Id="rId134" Type="http://schemas.openxmlformats.org/officeDocument/2006/relationships/hyperlink" Target="https://m.edsoo.ru/ff0ac86c" TargetMode="External"/><Relationship Id="rId139" Type="http://schemas.openxmlformats.org/officeDocument/2006/relationships/hyperlink" Target="https://m.edsoo.ru/ff0ad19a" TargetMode="External"/><Relationship Id="rId80" Type="http://schemas.openxmlformats.org/officeDocument/2006/relationships/hyperlink" Target="https://m.edsoo.ru/ff0a3f82" TargetMode="External"/><Relationship Id="rId85" Type="http://schemas.openxmlformats.org/officeDocument/2006/relationships/hyperlink" Target="https://m.edsoo.ru/ff0a4360" TargetMode="External"/><Relationship Id="rId150" Type="http://schemas.openxmlformats.org/officeDocument/2006/relationships/hyperlink" Target="https://m.edsoo.ru/ff0afa26" TargetMode="External"/><Relationship Id="rId155" Type="http://schemas.openxmlformats.org/officeDocument/2006/relationships/hyperlink" Target="https://m.edsoo.ru/ff0af33c" TargetMode="External"/><Relationship Id="rId171" Type="http://schemas.openxmlformats.org/officeDocument/2006/relationships/hyperlink" Target="https://m.edsoo.ru/ff0b21fe" TargetMode="External"/><Relationship Id="rId176" Type="http://schemas.openxmlformats.org/officeDocument/2006/relationships/hyperlink" Target="https://m.edsoo.ru/ff0b2c6c" TargetMode="External"/><Relationship Id="rId192" Type="http://schemas.openxmlformats.org/officeDocument/2006/relationships/hyperlink" Target="https://m.edsoo.ru/ff0c1672" TargetMode="External"/><Relationship Id="rId197" Type="http://schemas.openxmlformats.org/officeDocument/2006/relationships/hyperlink" Target="https://m.edsoo.ru/ff0c1c58" TargetMode="External"/><Relationship Id="rId206" Type="http://schemas.openxmlformats.org/officeDocument/2006/relationships/hyperlink" Target="https://m.edsoo.ru/ff0c2d6a" TargetMode="External"/><Relationship Id="rId201" Type="http://schemas.openxmlformats.org/officeDocument/2006/relationships/hyperlink" Target="https://m.edsoo.ru/ff0c245a"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1b9c" TargetMode="External"/><Relationship Id="rId103" Type="http://schemas.openxmlformats.org/officeDocument/2006/relationships/hyperlink" Target="https://m.edsoo.ru/ff0a740c" TargetMode="External"/><Relationship Id="rId108" Type="http://schemas.openxmlformats.org/officeDocument/2006/relationships/hyperlink" Target="https://m.edsoo.ru/ff0a86ae" TargetMode="External"/><Relationship Id="rId124" Type="http://schemas.openxmlformats.org/officeDocument/2006/relationships/hyperlink" Target="https://m.edsoo.ru/ff0aaf8a" TargetMode="External"/><Relationship Id="rId129" Type="http://schemas.openxmlformats.org/officeDocument/2006/relationships/hyperlink" Target="https://m.edsoo.ru/ff0abea8" TargetMode="External"/><Relationship Id="rId54" Type="http://schemas.openxmlformats.org/officeDocument/2006/relationships/hyperlink" Target="https://m.edsoo.ru/ff0a1778" TargetMode="External"/><Relationship Id="rId70" Type="http://schemas.openxmlformats.org/officeDocument/2006/relationships/hyperlink" Target="https://m.edsoo.ru/ff0a2b5a" TargetMode="External"/><Relationship Id="rId75" Type="http://schemas.openxmlformats.org/officeDocument/2006/relationships/hyperlink" Target="https://m.edsoo.ru/ff0a33fc" TargetMode="External"/><Relationship Id="rId91" Type="http://schemas.openxmlformats.org/officeDocument/2006/relationships/hyperlink" Target="https://m.edsoo.ru/ff0a5530" TargetMode="External"/><Relationship Id="rId96" Type="http://schemas.openxmlformats.org/officeDocument/2006/relationships/hyperlink" Target="https://m.edsoo.ru/ff0a6976" TargetMode="External"/><Relationship Id="rId140" Type="http://schemas.openxmlformats.org/officeDocument/2006/relationships/hyperlink" Target="https://m.edsoo.ru/ff0ad8d4" TargetMode="External"/><Relationship Id="rId145" Type="http://schemas.openxmlformats.org/officeDocument/2006/relationships/hyperlink" Target="https://m.edsoo.ru/ff0ae982" TargetMode="External"/><Relationship Id="rId161" Type="http://schemas.openxmlformats.org/officeDocument/2006/relationships/hyperlink" Target="https://m.edsoo.ru/ff0b096c" TargetMode="External"/><Relationship Id="rId166" Type="http://schemas.openxmlformats.org/officeDocument/2006/relationships/hyperlink" Target="https://m.edsoo.ru/ff0b1858" TargetMode="External"/><Relationship Id="rId182" Type="http://schemas.openxmlformats.org/officeDocument/2006/relationships/hyperlink" Target="https://m.edsoo.ru/ff0b3f2c" TargetMode="External"/><Relationship Id="rId187" Type="http://schemas.openxmlformats.org/officeDocument/2006/relationships/hyperlink" Target="https://m.edsoo.ru/ff0c0f4c"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m.edsoo.ru/7f416194" TargetMode="External"/><Relationship Id="rId28" Type="http://schemas.openxmlformats.org/officeDocument/2006/relationships/hyperlink" Target="https://m.edsoo.ru/7f4181ce" TargetMode="External"/><Relationship Id="rId49" Type="http://schemas.openxmlformats.org/officeDocument/2006/relationships/hyperlink" Target="https://m.edsoo.ru/ff0a079c" TargetMode="External"/><Relationship Id="rId114" Type="http://schemas.openxmlformats.org/officeDocument/2006/relationships/hyperlink" Target="https://m.edsoo.ru/ff0a96b2" TargetMode="External"/><Relationship Id="rId119" Type="http://schemas.openxmlformats.org/officeDocument/2006/relationships/hyperlink" Target="https://m.edsoo.ru/ff0aa738" TargetMode="External"/><Relationship Id="rId44" Type="http://schemas.openxmlformats.org/officeDocument/2006/relationships/hyperlink" Target="https://m.edsoo.ru/ff09f72a" TargetMode="External"/><Relationship Id="rId60" Type="http://schemas.openxmlformats.org/officeDocument/2006/relationships/hyperlink" Target="https://m.edsoo.ru/ff0a1cc8" TargetMode="External"/><Relationship Id="rId65" Type="http://schemas.openxmlformats.org/officeDocument/2006/relationships/hyperlink" Target="https://m.edsoo.ru/ff0a2718" TargetMode="External"/><Relationship Id="rId81" Type="http://schemas.openxmlformats.org/officeDocument/2006/relationships/hyperlink" Target="https://m.edsoo.ru/ff0a478e" TargetMode="External"/><Relationship Id="rId86" Type="http://schemas.openxmlformats.org/officeDocument/2006/relationships/hyperlink" Target="https://m.edsoo.ru/ff0a4ee6" TargetMode="External"/><Relationship Id="rId130" Type="http://schemas.openxmlformats.org/officeDocument/2006/relationships/hyperlink" Target="https://m.edsoo.ru/ff0ac3d0" TargetMode="External"/><Relationship Id="rId135" Type="http://schemas.openxmlformats.org/officeDocument/2006/relationships/hyperlink" Target="https://m.edsoo.ru/ff0acb14" TargetMode="External"/><Relationship Id="rId151" Type="http://schemas.openxmlformats.org/officeDocument/2006/relationships/hyperlink" Target="https://m.edsoo.ru/ff0af8be" TargetMode="External"/><Relationship Id="rId156" Type="http://schemas.openxmlformats.org/officeDocument/2006/relationships/hyperlink" Target="https://m.edsoo.ru/ff0afe36" TargetMode="External"/><Relationship Id="rId177" Type="http://schemas.openxmlformats.org/officeDocument/2006/relationships/hyperlink" Target="https://m.edsoo.ru/ff0b31d0" TargetMode="External"/><Relationship Id="rId198" Type="http://schemas.openxmlformats.org/officeDocument/2006/relationships/hyperlink" Target="https://m.edsoo.ru/ff0c1d7a" TargetMode="External"/><Relationship Id="rId172" Type="http://schemas.openxmlformats.org/officeDocument/2006/relationships/hyperlink" Target="https://m.edsoo.ru/ff0b23ca" TargetMode="External"/><Relationship Id="rId193" Type="http://schemas.openxmlformats.org/officeDocument/2006/relationships/hyperlink" Target="https://m.edsoo.ru/ff0c18ac" TargetMode="External"/><Relationship Id="rId202" Type="http://schemas.openxmlformats.org/officeDocument/2006/relationships/hyperlink" Target="https://m.edsoo.ru/ff0c2572" TargetMode="External"/><Relationship Id="rId207" Type="http://schemas.openxmlformats.org/officeDocument/2006/relationships/hyperlink" Target="https://m.edsoo.ru/ff0c2e82"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87e4" TargetMode="External"/><Relationship Id="rId34" Type="http://schemas.openxmlformats.org/officeDocument/2006/relationships/hyperlink" Target="https://m.edsoo.ru/7f41a4a6" TargetMode="External"/><Relationship Id="rId50" Type="http://schemas.openxmlformats.org/officeDocument/2006/relationships/hyperlink" Target="https://m.edsoo.ru/ff0a0ae4" TargetMode="External"/><Relationship Id="rId55" Type="http://schemas.openxmlformats.org/officeDocument/2006/relationships/hyperlink" Target="https://m.edsoo.ru/ff0a1502" TargetMode="External"/><Relationship Id="rId76" Type="http://schemas.openxmlformats.org/officeDocument/2006/relationships/hyperlink" Target="https://m.edsoo.ru/ff0a3514" TargetMode="External"/><Relationship Id="rId97" Type="http://schemas.openxmlformats.org/officeDocument/2006/relationships/hyperlink" Target="https://m.edsoo.ru/ff0a7088" TargetMode="External"/><Relationship Id="rId104" Type="http://schemas.openxmlformats.org/officeDocument/2006/relationships/hyperlink" Target="https://m.edsoo.ru/ff0a786c" TargetMode="External"/><Relationship Id="rId120" Type="http://schemas.openxmlformats.org/officeDocument/2006/relationships/hyperlink" Target="https://m.edsoo.ru/ff0aa44a" TargetMode="External"/><Relationship Id="rId125" Type="http://schemas.openxmlformats.org/officeDocument/2006/relationships/hyperlink" Target="https://m.edsoo.ru/ff0ab124" TargetMode="External"/><Relationship Id="rId141" Type="http://schemas.openxmlformats.org/officeDocument/2006/relationships/hyperlink" Target="https://m.edsoo.ru/ff0adb18" TargetMode="External"/><Relationship Id="rId146" Type="http://schemas.openxmlformats.org/officeDocument/2006/relationships/hyperlink" Target="https://m.edsoo.ru/ff0aeb6c" TargetMode="External"/><Relationship Id="rId167" Type="http://schemas.openxmlformats.org/officeDocument/2006/relationships/hyperlink" Target="https://m.edsoo.ru/ff0b20f0" TargetMode="External"/><Relationship Id="rId188" Type="http://schemas.openxmlformats.org/officeDocument/2006/relationships/hyperlink" Target="https://m.edsoo.ru/ff0c0e2a" TargetMode="External"/><Relationship Id="rId7" Type="http://schemas.openxmlformats.org/officeDocument/2006/relationships/endnotes" Target="endnotes.xml"/><Relationship Id="rId71" Type="http://schemas.openxmlformats.org/officeDocument/2006/relationships/hyperlink" Target="https://m.edsoo.ru/ff0a2da8" TargetMode="External"/><Relationship Id="rId92" Type="http://schemas.openxmlformats.org/officeDocument/2006/relationships/hyperlink" Target="https://m.edsoo.ru/ff0a5a26" TargetMode="External"/><Relationship Id="rId162" Type="http://schemas.openxmlformats.org/officeDocument/2006/relationships/hyperlink" Target="https://m.edsoo.ru/ff0b0a84" TargetMode="External"/><Relationship Id="rId183" Type="http://schemas.openxmlformats.org/officeDocument/2006/relationships/hyperlink" Target="https://m.edsoo.ru/ff0b444a" TargetMode="External"/><Relationship Id="rId2" Type="http://schemas.openxmlformats.org/officeDocument/2006/relationships/styles" Target="styles.xml"/><Relationship Id="rId29" Type="http://schemas.openxmlformats.org/officeDocument/2006/relationships/hyperlink" Target="https://m.edsoo.ru/7f4181ce" TargetMode="External"/><Relationship Id="rId24" Type="http://schemas.openxmlformats.org/officeDocument/2006/relationships/hyperlink" Target="https://m.edsoo.ru/7f416194" TargetMode="External"/><Relationship Id="rId40" Type="http://schemas.openxmlformats.org/officeDocument/2006/relationships/hyperlink" Target="https://m.edsoo.ru/7f41a4a6" TargetMode="External"/><Relationship Id="rId45" Type="http://schemas.openxmlformats.org/officeDocument/2006/relationships/hyperlink" Target="https://m.edsoo.ru/ff09fe0a" TargetMode="External"/><Relationship Id="rId66" Type="http://schemas.openxmlformats.org/officeDocument/2006/relationships/hyperlink" Target="https://m.edsoo.ru/ff0a2826" TargetMode="External"/><Relationship Id="rId87" Type="http://schemas.openxmlformats.org/officeDocument/2006/relationships/hyperlink" Target="https://m.edsoo.ru/ff0a4ffe" TargetMode="External"/><Relationship Id="rId110" Type="http://schemas.openxmlformats.org/officeDocument/2006/relationships/hyperlink" Target="https://m.edsoo.ru/ff0a8a0a" TargetMode="External"/><Relationship Id="rId115" Type="http://schemas.openxmlformats.org/officeDocument/2006/relationships/hyperlink" Target="https://m.edsoo.ru/ff0a9838" TargetMode="External"/><Relationship Id="rId131" Type="http://schemas.openxmlformats.org/officeDocument/2006/relationships/hyperlink" Target="https://m.edsoo.ru/ff0ac0ba" TargetMode="External"/><Relationship Id="rId136" Type="http://schemas.openxmlformats.org/officeDocument/2006/relationships/hyperlink" Target="https://m.edsoo.ru/ff0acc5e" TargetMode="External"/><Relationship Id="rId157" Type="http://schemas.openxmlformats.org/officeDocument/2006/relationships/hyperlink" Target="https://m.edsoo.ru/ff0b02b4" TargetMode="External"/><Relationship Id="rId178" Type="http://schemas.openxmlformats.org/officeDocument/2006/relationships/hyperlink" Target="https://m.edsoo.ru/ff0b3658" TargetMode="External"/><Relationship Id="rId61" Type="http://schemas.openxmlformats.org/officeDocument/2006/relationships/hyperlink" Target="https://m.edsoo.ru/ff0a1de0" TargetMode="External"/><Relationship Id="rId82" Type="http://schemas.openxmlformats.org/officeDocument/2006/relationships/hyperlink" Target="https://m.edsoo.ru/ff0a48a6" TargetMode="External"/><Relationship Id="rId152" Type="http://schemas.openxmlformats.org/officeDocument/2006/relationships/hyperlink" Target="https://m.edsoo.ru/ff0afb8e" TargetMode="External"/><Relationship Id="rId173" Type="http://schemas.openxmlformats.org/officeDocument/2006/relationships/hyperlink" Target="https://m.edsoo.ru/ff0b25f0" TargetMode="External"/><Relationship Id="rId194" Type="http://schemas.openxmlformats.org/officeDocument/2006/relationships/hyperlink" Target="https://m.edsoo.ru/ff0c1a14" TargetMode="External"/><Relationship Id="rId199" Type="http://schemas.openxmlformats.org/officeDocument/2006/relationships/hyperlink" Target="https://m.edsoo.ru/ff0c1e88" TargetMode="External"/><Relationship Id="rId203" Type="http://schemas.openxmlformats.org/officeDocument/2006/relationships/hyperlink" Target="https://m.edsoo.ru/ff0c2a22" TargetMode="External"/><Relationship Id="rId208" Type="http://schemas.openxmlformats.org/officeDocument/2006/relationships/hyperlink" Target="https://m.edsoo.ru/ff0c3044"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81ce" TargetMode="External"/><Relationship Id="rId35" Type="http://schemas.openxmlformats.org/officeDocument/2006/relationships/hyperlink" Target="https://m.edsoo.ru/7f41a4a6" TargetMode="External"/><Relationship Id="rId56" Type="http://schemas.openxmlformats.org/officeDocument/2006/relationships/hyperlink" Target="https://m.edsoo.ru/ff0a18cc" TargetMode="External"/><Relationship Id="rId77" Type="http://schemas.openxmlformats.org/officeDocument/2006/relationships/hyperlink" Target="https://m.edsoo.ru/ff0a3a96" TargetMode="External"/><Relationship Id="rId100" Type="http://schemas.openxmlformats.org/officeDocument/2006/relationships/hyperlink" Target="https://m.edsoo.ru/ff0a7b5a" TargetMode="External"/><Relationship Id="rId105" Type="http://schemas.openxmlformats.org/officeDocument/2006/relationships/hyperlink" Target="https://m.edsoo.ru/ff0a7628" TargetMode="External"/><Relationship Id="rId126" Type="http://schemas.openxmlformats.org/officeDocument/2006/relationships/hyperlink" Target="https://m.edsoo.ru/ff0ab3e0" TargetMode="External"/><Relationship Id="rId147" Type="http://schemas.openxmlformats.org/officeDocument/2006/relationships/hyperlink" Target="https://m.edsoo.ru/ff0aeca2" TargetMode="External"/><Relationship Id="rId168" Type="http://schemas.openxmlformats.org/officeDocument/2006/relationships/hyperlink" Target="https://m.edsoo.ru/ff0b197a" TargetMode="External"/><Relationship Id="rId8" Type="http://schemas.openxmlformats.org/officeDocument/2006/relationships/image" Target="media/image1.emf"/><Relationship Id="rId51" Type="http://schemas.openxmlformats.org/officeDocument/2006/relationships/hyperlink" Target="https://m.edsoo.ru/ff0a0c10" TargetMode="External"/><Relationship Id="rId72" Type="http://schemas.openxmlformats.org/officeDocument/2006/relationships/hyperlink" Target="https://m.edsoo.ru/ff0a2fc4" TargetMode="External"/><Relationship Id="rId93" Type="http://schemas.openxmlformats.org/officeDocument/2006/relationships/hyperlink" Target="https://m.edsoo.ru/ff0a5c60" TargetMode="External"/><Relationship Id="rId98" Type="http://schemas.openxmlformats.org/officeDocument/2006/relationships/hyperlink" Target="https://m.edsoo.ru/ff0a6a98" TargetMode="External"/><Relationship Id="rId121" Type="http://schemas.openxmlformats.org/officeDocument/2006/relationships/hyperlink" Target="https://m.edsoo.ru/ff0aa04e" TargetMode="External"/><Relationship Id="rId142" Type="http://schemas.openxmlformats.org/officeDocument/2006/relationships/hyperlink" Target="https://m.edsoo.ru/ff0ae176" TargetMode="External"/><Relationship Id="rId163" Type="http://schemas.openxmlformats.org/officeDocument/2006/relationships/hyperlink" Target="https://m.edsoo.ru/ff0b0db8" TargetMode="External"/><Relationship Id="rId184" Type="http://schemas.openxmlformats.org/officeDocument/2006/relationships/hyperlink" Target="https://m.edsoo.ru/ff0b4206" TargetMode="External"/><Relationship Id="rId189" Type="http://schemas.openxmlformats.org/officeDocument/2006/relationships/hyperlink" Target="https://m.edsoo.ru/ff0c12a8" TargetMode="External"/><Relationship Id="rId3" Type="http://schemas.microsoft.com/office/2007/relationships/stylesWithEffects" Target="stylesWithEffects.xml"/><Relationship Id="rId25" Type="http://schemas.openxmlformats.org/officeDocument/2006/relationships/hyperlink" Target="https://m.edsoo.ru/7f4181ce" TargetMode="External"/><Relationship Id="rId46" Type="http://schemas.openxmlformats.org/officeDocument/2006/relationships/hyperlink" Target="https://m.edsoo.ru/ff0a013e" TargetMode="External"/><Relationship Id="rId67" Type="http://schemas.openxmlformats.org/officeDocument/2006/relationships/hyperlink" Target="https://m.edsoo.ru/ff0a2970" TargetMode="External"/><Relationship Id="rId116" Type="http://schemas.openxmlformats.org/officeDocument/2006/relationships/hyperlink" Target="https://m.edsoo.ru/ff0a8bd6" TargetMode="External"/><Relationship Id="rId137" Type="http://schemas.openxmlformats.org/officeDocument/2006/relationships/hyperlink" Target="https://m.edsoo.ru/ff0acdc6" TargetMode="External"/><Relationship Id="rId158" Type="http://schemas.openxmlformats.org/officeDocument/2006/relationships/hyperlink" Target="https://m.edsoo.ru/ff0b0408" TargetMode="External"/><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20a6" TargetMode="External"/><Relationship Id="rId83" Type="http://schemas.openxmlformats.org/officeDocument/2006/relationships/hyperlink" Target="https://m.edsoo.ru/ff0a4c48" TargetMode="External"/><Relationship Id="rId88" Type="http://schemas.openxmlformats.org/officeDocument/2006/relationships/hyperlink" Target="https://m.edsoo.ru/ff0a5256" TargetMode="External"/><Relationship Id="rId111" Type="http://schemas.openxmlformats.org/officeDocument/2006/relationships/hyperlink" Target="https://m.edsoo.ru/ff0a8ef6" TargetMode="External"/><Relationship Id="rId132" Type="http://schemas.openxmlformats.org/officeDocument/2006/relationships/hyperlink" Target="https://m.edsoo.ru/ff0ac1d2" TargetMode="External"/><Relationship Id="rId153" Type="http://schemas.openxmlformats.org/officeDocument/2006/relationships/hyperlink" Target="https://m.edsoo.ru/ff0af044" TargetMode="External"/><Relationship Id="rId174" Type="http://schemas.openxmlformats.org/officeDocument/2006/relationships/hyperlink" Target="https://m.edsoo.ru/ff0b2abe" TargetMode="External"/><Relationship Id="rId179" Type="http://schemas.openxmlformats.org/officeDocument/2006/relationships/hyperlink" Target="https://m.edsoo.ru/ff0b38c4" TargetMode="External"/><Relationship Id="rId195" Type="http://schemas.openxmlformats.org/officeDocument/2006/relationships/hyperlink" Target="https://m.edsoo.ru/ff0c1b4a" TargetMode="External"/><Relationship Id="rId209" Type="http://schemas.openxmlformats.org/officeDocument/2006/relationships/fontTable" Target="fontTable.xml"/><Relationship Id="rId190" Type="http://schemas.openxmlformats.org/officeDocument/2006/relationships/hyperlink" Target="https://m.edsoo.ru/ff0c144c" TargetMode="External"/><Relationship Id="rId204" Type="http://schemas.openxmlformats.org/officeDocument/2006/relationships/hyperlink" Target="https://m.edsoo.ru/ff0c2b30"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778" TargetMode="External"/><Relationship Id="rId106" Type="http://schemas.openxmlformats.org/officeDocument/2006/relationships/hyperlink" Target="https://m.edsoo.ru/ff0a7c7c" TargetMode="External"/><Relationship Id="rId127" Type="http://schemas.openxmlformats.org/officeDocument/2006/relationships/hyperlink" Target="https://m.edsoo.ru/ff0ab660"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0fee" TargetMode="External"/><Relationship Id="rId73" Type="http://schemas.openxmlformats.org/officeDocument/2006/relationships/hyperlink" Target="https://m.edsoo.ru/ff0a2fc4" TargetMode="External"/><Relationship Id="rId78" Type="http://schemas.openxmlformats.org/officeDocument/2006/relationships/hyperlink" Target="https://m.edsoo.ru/ff0a3654" TargetMode="External"/><Relationship Id="rId94" Type="http://schemas.openxmlformats.org/officeDocument/2006/relationships/hyperlink" Target="https://m.edsoo.ru/ff0a6412" TargetMode="External"/><Relationship Id="rId99" Type="http://schemas.openxmlformats.org/officeDocument/2006/relationships/hyperlink" Target="https://m.edsoo.ru/ff0a6bb0" TargetMode="External"/><Relationship Id="rId101" Type="http://schemas.openxmlformats.org/officeDocument/2006/relationships/hyperlink" Target="https://m.edsoo.ru/ff0a71d2" TargetMode="External"/><Relationship Id="rId122" Type="http://schemas.openxmlformats.org/officeDocument/2006/relationships/hyperlink" Target="https://m.edsoo.ru/ff0aaa58" TargetMode="External"/><Relationship Id="rId143" Type="http://schemas.openxmlformats.org/officeDocument/2006/relationships/hyperlink" Target="https://m.edsoo.ru/ff0ae612" TargetMode="External"/><Relationship Id="rId148" Type="http://schemas.openxmlformats.org/officeDocument/2006/relationships/hyperlink" Target="https://m.edsoo.ru/ff0aee28" TargetMode="External"/><Relationship Id="rId164" Type="http://schemas.openxmlformats.org/officeDocument/2006/relationships/hyperlink" Target="https://m.edsoo.ru/ff0b0c32" TargetMode="External"/><Relationship Id="rId169" Type="http://schemas.openxmlformats.org/officeDocument/2006/relationships/hyperlink" Target="https://m.edsoo.ru/ff0b1aec" TargetMode="External"/><Relationship Id="rId185" Type="http://schemas.openxmlformats.org/officeDocument/2006/relationships/hyperlink" Target="https://m.edsoo.ru/ff0c0a7e" TargetMode="External"/><Relationship Id="rId4" Type="http://schemas.openxmlformats.org/officeDocument/2006/relationships/settings" Target="settings.xml"/><Relationship Id="rId9" Type="http://schemas.openxmlformats.org/officeDocument/2006/relationships/hyperlink" Target="https://m.edsoo.ru/7f416194" TargetMode="External"/><Relationship Id="rId180" Type="http://schemas.openxmlformats.org/officeDocument/2006/relationships/hyperlink" Target="https://m.edsoo.ru/ff0b3aea" TargetMode="External"/><Relationship Id="rId210" Type="http://schemas.openxmlformats.org/officeDocument/2006/relationships/theme" Target="theme/theme1.xml"/><Relationship Id="rId26" Type="http://schemas.openxmlformats.org/officeDocument/2006/relationships/hyperlink" Target="https://m.edsoo.ru/7f4181ce" TargetMode="External"/><Relationship Id="rId47" Type="http://schemas.openxmlformats.org/officeDocument/2006/relationships/hyperlink" Target="https://m.edsoo.ru/ff0a0378" TargetMode="External"/><Relationship Id="rId68" Type="http://schemas.openxmlformats.org/officeDocument/2006/relationships/hyperlink" Target="https://m.edsoo.ru/ff0a3136" TargetMode="External"/><Relationship Id="rId89" Type="http://schemas.openxmlformats.org/officeDocument/2006/relationships/hyperlink" Target="https://m.edsoo.ru/ff0a540e" TargetMode="External"/><Relationship Id="rId112" Type="http://schemas.openxmlformats.org/officeDocument/2006/relationships/hyperlink" Target="https://m.edsoo.ru/ff0a90cc" TargetMode="External"/><Relationship Id="rId133" Type="http://schemas.openxmlformats.org/officeDocument/2006/relationships/hyperlink" Target="https://m.edsoo.ru/ff0ac74a" TargetMode="External"/><Relationship Id="rId154" Type="http://schemas.openxmlformats.org/officeDocument/2006/relationships/hyperlink" Target="https://m.edsoo.ru/ff0af5f8" TargetMode="External"/><Relationship Id="rId175" Type="http://schemas.openxmlformats.org/officeDocument/2006/relationships/hyperlink" Target="https://m.edsoo.ru/ff0b2fe6" TargetMode="External"/><Relationship Id="rId196" Type="http://schemas.openxmlformats.org/officeDocument/2006/relationships/hyperlink" Target="https://m.edsoo.ru/ff0c2126" TargetMode="External"/><Relationship Id="rId200" Type="http://schemas.openxmlformats.org/officeDocument/2006/relationships/hyperlink" Target="https://m.edsoo.ru/ff0c22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14607</Words>
  <Characters>83262</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Radde</dc:creator>
  <cp:lastModifiedBy>user</cp:lastModifiedBy>
  <cp:revision>11</cp:revision>
  <cp:lastPrinted>2024-09-10T10:38:00Z</cp:lastPrinted>
  <dcterms:created xsi:type="dcterms:W3CDTF">2024-08-07T10:04:00Z</dcterms:created>
  <dcterms:modified xsi:type="dcterms:W3CDTF">2026-09-16T06:10:00Z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62F8FC8EA4CE4134922713656648EE09_12</vt:lpwstr>
  </property>
</Properties>
</file>