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A24" w:rsidRDefault="005B523C">
      <w:pPr>
        <w:shd w:val="clear" w:color="auto" w:fill="FFFFFF"/>
        <w:spacing w:after="15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816110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E7A24" w:rsidRDefault="003948B6">
      <w:pPr>
        <w:shd w:val="clear" w:color="auto" w:fill="FFFFFF"/>
        <w:spacing w:after="15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Пояснительная зап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иска</w:t>
      </w:r>
    </w:p>
    <w:p w:rsidR="003E7A24" w:rsidRDefault="003948B6">
      <w:pPr>
        <w:pStyle w:val="a5"/>
        <w:spacing w:before="235" w:line="360" w:lineRule="auto"/>
        <w:ind w:left="4" w:right="8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Рабочая программа внеурочной деятельности по курсу «За страницами </w:t>
      </w:r>
      <w:r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учебника биологии» для 9 класса разработана в соответствии с требованиями Федерального Государственного образовательного стандарта основного общего образования, </w:t>
      </w:r>
      <w:r>
        <w:rPr>
          <w:rFonts w:ascii="Times New Roman" w:hAnsi="Times New Roman" w:cs="Times New Roman"/>
          <w:sz w:val="28"/>
          <w:szCs w:val="28"/>
        </w:rPr>
        <w:t xml:space="preserve">Примерной основной образовательной программы для основного общего образования. 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В соответствии с особенностями новой версии контрольно-измерительных материалов для государственной итоговой аттестации выпускников 9 класса по биологии, состоящей 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 пяти содержательных блоков: «Биология как наука», «Признаки   живых систем», «Система, многообразие и эволюция живой природы», «Человек и его здоровье», «Взаимосвязи организмов и окружающей среды», была составлена данная рабочая программа «Биология. В ми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 клеток и тканей».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Курс «За страницами учебника биологии» позволит расширить и систематизировать знания  учащихся,  о важнейших признаках основных царств живой природы: животных, растений, грибов, бактерий и простейших организмов; классификации растений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животных: отдел (тип), класс; об усложнении растений и животных в процессе эволюции; о биоразнообразии как основы устойчивости биосферы и результата эволюции.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Преподавание курса предполагает использование различных педагогических методов и приёмов: лекци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онно-семинарской системы занятий, выполнение лабораторных работ, тренинги – работа с тренировочными заданиями и кодификаторами в форме ОГЭ. Применение разнообразных форм учебно-познавательной деятельности: работа с текстом, научно-популярной литературой, 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азнообразными наглядными пособиями (таблицы, схемы, плакаты), с живым и гербарным материалом, постоянными и временными препаратами, Интернет ресурсами, позволяет реализовывать индивидуальный и дифференцированный подход к обучению.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Отработка навыка работы 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кодификаторами в форме ОГЭ, умение отбирать материал и составлять отчёт о проделанной лабораторной работе способствует успешности учащихся в овладении знаниями. Изучение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материала данного курса целенаправленно на подготовку школьников к государственной ит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оговой аттестации (ОГЭ).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Место курса в учебном плане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«За страницами учебника биологии» - самостоятельный курс в рамках внеурочной деятельности обучающихся 9 классов МКОУ ООШ им. Г. И. Радде. Курс внеурочной деятельности рассчитан на 34 часа, 1 ч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ас в неделю. 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Программа курса реализует обще-интеллектуальное направление во внеурочной деятельности. 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 курса: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Систематизация знаний учащихся о важнейших отличительных признаках основных царств живой природы и подготовка школьников к государственной 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тоговой аттестации (ОГЭ).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 курса: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Расширить и систематизировать знания о важнейших отличительных признаках основных царств живой природы: животных, растений, грибов, бактерий и простейших организмов.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Сформировать понимание основных процессов жи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знедеятельности живых организмов.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Развить умения анализировать, сравнивать, обобщать, делать логические выводы и устанавливать причинно-следственные связи на основе изучения строения и жизнедеятельности организмов.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Развить коммуникативные способности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учащихся.</w:t>
      </w:r>
    </w:p>
    <w:p w:rsidR="003E7A24" w:rsidRDefault="003E7A24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948B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Планируемые результаты освоения курса</w:t>
      </w:r>
    </w:p>
    <w:p w:rsidR="003E7A24" w:rsidRDefault="003E7A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Личностные результаты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развитие любознательности, сообразительности при выполнении разнообразных заданий проблемного и эвристического характера; развитие внимательности,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настойчивости, целеустремлённости, умения преодолевать трудности — качеств весьма важных в практической деятельности любого человека; воспитание чувства справедливости, ответственности; развитие самостоятельности суждений, независимости и нестандартности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ышления.</w:t>
      </w:r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Готовность и способность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саморазвитию и самообразованию на основе мотивации к обучению и познанию;</w:t>
      </w:r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целостного мировоззрения, соответствующего современному уровню развития науки и общественной практики, учитываю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щего социальное, культурное, языковое, духовное многообразие современного мира.</w:t>
      </w:r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 диалог с другими людьми и достигать в нем взаимопонимания.</w:t>
      </w:r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ценности здорового и безопасного образа жизни;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интериоризация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 индивидуального и коллективного безопасного поведения в чрезвычайных ситуациях, угрожающих жизни и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ью людей, правил поведения на транспорте и на дорогах.</w:t>
      </w:r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 в жизненных ситуациях (готовность к исследованию природы, к занятиям сельскохозяйственным трудом, к художественно-эстетическому отражению природы, к занятиям туризмом, в том числе экотуризмом, к осуществлению природоохранной деятельности).</w:t>
      </w:r>
    </w:p>
    <w:p w:rsidR="003E7A24" w:rsidRDefault="003E7A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результататы</w:t>
      </w:r>
      <w:proofErr w:type="spellEnd"/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Регулятивные УУД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Определять и формулировать цель деятельности с помощью учителя. Проговаривать последовательность действий. Учиться работать по предложенному учителем плану. Учиться отличать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выполненное задание от неверного. Учиться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совместно с учителем и другими учениками давать− эмоциональную оценку деятельности товарищей.</w:t>
      </w:r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авательной деятельности. Обучающийся сможет:</w:t>
      </w:r>
    </w:p>
    <w:p w:rsidR="003E7A24" w:rsidRDefault="003948B6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анализировать существующие и планировать будущие образовательные результаты;</w:t>
      </w:r>
    </w:p>
    <w:p w:rsidR="003E7A24" w:rsidRDefault="003948B6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идентифицировать собственные проблемы и определять главную проблему;</w:t>
      </w:r>
    </w:p>
    <w:p w:rsidR="003E7A24" w:rsidRDefault="003948B6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выдвигать версии решения проблемы, формулировать гипотезы, предво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схищать конечный результат;</w:t>
      </w:r>
    </w:p>
    <w:p w:rsidR="003E7A24" w:rsidRDefault="003948B6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ставить цель деятельности на основе определенной проблемы и существующих возможностей;</w:t>
      </w:r>
    </w:p>
    <w:p w:rsidR="003E7A24" w:rsidRDefault="003948B6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формулировать учебные задачи как шаги достижения поставленной цели деятельности;</w:t>
      </w:r>
    </w:p>
    <w:p w:rsidR="003E7A24" w:rsidRDefault="003948B6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обосновывать целевые ориентиры и приоритеты ссылками на ценн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ости, указывая и обосновывая логическую последовательность шагов.</w:t>
      </w:r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т:</w:t>
      </w:r>
    </w:p>
    <w:p w:rsidR="003E7A24" w:rsidRDefault="003948B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необходимые действи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я) в соответствии с учебной и познавательной задачей и составлять алгоритм их выполнения;</w:t>
      </w:r>
    </w:p>
    <w:p w:rsidR="003E7A24" w:rsidRDefault="003948B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обосновывать и осуществлять выбор наиболее эффективных способов решения учебных и познавательных задач;</w:t>
      </w:r>
    </w:p>
    <w:p w:rsidR="003E7A24" w:rsidRDefault="003948B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определять/находить, в 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 из предложенных вариантов, условия для выполнения учебной и познавательной задачи;</w:t>
      </w:r>
    </w:p>
    <w:p w:rsidR="003E7A24" w:rsidRDefault="003948B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последовательность шагов);</w:t>
      </w:r>
    </w:p>
    <w:p w:rsidR="003E7A24" w:rsidRDefault="003948B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выбирать из предложенных вариантов и самостоятельно искать средства/ресурсы для решения задачи/достижения цели;</w:t>
      </w:r>
    </w:p>
    <w:p w:rsidR="003E7A24" w:rsidRDefault="003948B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план решения проблемы (выполнения проекта, проведения исследования);</w:t>
      </w:r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соотносить свои действия с пл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ожет:</w:t>
      </w:r>
    </w:p>
    <w:p w:rsidR="003E7A24" w:rsidRDefault="003948B6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3E7A24" w:rsidRDefault="003948B6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систематизировать (в том числе выбирать приоритетные) критерии планируемых результатов и оценки своей деятельности;</w:t>
      </w:r>
    </w:p>
    <w:p w:rsidR="003E7A24" w:rsidRDefault="003948B6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отбират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3E7A24" w:rsidRDefault="003948B6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оценивать свою деятельность, аргументируя причины достижения или отсутствия планируемого результата;</w:t>
      </w:r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Познавательные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Ориентироваться в своей системе знаний: отличать новое от уже известного с помощью учителя.  Делать предварительный отбор источников информации. Добывать новые знания: находить ответы на вопросы. Перерабатывать полученную информацию: делать выводы в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езультате совместной работы всего класса.</w:t>
      </w:r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строить логическо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рассуждение, умозаключение (индуктивное, дедуктивное, по аналогии) и делать выводы.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Обучающийся сможет:</w:t>
      </w:r>
    </w:p>
    <w:p w:rsidR="003E7A24" w:rsidRDefault="003948B6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подбирать слова, соподчиненные ключевому слову, определяющие его признаки и свойства;</w:t>
      </w:r>
    </w:p>
    <w:p w:rsidR="003E7A24" w:rsidRDefault="003948B6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выстраивать логическую цепочку, состоящую из ключевого слова и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оподчиненных ему слов;</w:t>
      </w:r>
    </w:p>
    <w:p w:rsidR="003E7A24" w:rsidRDefault="003948B6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выделять общий признак двух или нескольких предметов или явлений и объяснять их сходство;</w:t>
      </w:r>
    </w:p>
    <w:p w:rsidR="003E7A24" w:rsidRDefault="003948B6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объединять предметы и явления в группы по определенным признакам, сравнивать, классифицировать и обобщать факты и явления;</w:t>
      </w:r>
    </w:p>
    <w:p w:rsidR="003E7A24" w:rsidRDefault="003948B6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выделять явление из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общего ряда других явлений;</w:t>
      </w:r>
    </w:p>
    <w:p w:rsidR="003E7A24" w:rsidRDefault="003948B6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3E7A24" w:rsidRDefault="003948B6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рассуждение от общих закономерностей к частным явлениям и от частных явлений к общим закономерностям;</w:t>
      </w:r>
    </w:p>
    <w:p w:rsidR="003E7A24" w:rsidRDefault="003948B6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строить рассуждение на основе сравнения предметов и явлений, выделяя при этом общие признаки;</w:t>
      </w:r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Коммуникативные УУД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Донести свою позицию до других: оформля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свою мысль в устной и письменной речи (на уровне одного предложения или небольшого текста).  Слушать и понимать речь других. Читать и пересказывать текст. Совместно договариваться о правилах общения и поведения в школе и следовать им.  Учиться выполнять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различные роли в группе (лидера, исполнителя,− критика).</w:t>
      </w:r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и письменной речью, монологической контекстной речью. Обучающийся сможет:</w:t>
      </w:r>
    </w:p>
    <w:p w:rsidR="003E7A24" w:rsidRDefault="003948B6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определять задачу коммуникации и в соответствии с ней отбирать речевые средства;</w:t>
      </w:r>
    </w:p>
    <w:p w:rsidR="003E7A24" w:rsidRDefault="003948B6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отбирать и использовать речевые средства в процессе коммуникации с другими людьми (диалог в паре,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малой группе и т. д.);</w:t>
      </w:r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представлять в устной или письменной форме развернутый план собственной деятельности</w:t>
      </w:r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и развитие компетентности в области использования информационно-коммуникационных технологий (далее – ИКТ). Обучающийся сможет:</w:t>
      </w:r>
    </w:p>
    <w:p w:rsidR="003E7A24" w:rsidRDefault="003948B6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целенап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3E7A24" w:rsidRDefault="003948B6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компьютерные технологии (включая выбор адекватных задаче инструментальных программно-аппаратных средств и сервис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3E7A24" w:rsidRDefault="003948B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 результаты:</w:t>
      </w:r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Выпускник научится:</w:t>
      </w:r>
    </w:p>
    <w:p w:rsidR="003E7A24" w:rsidRDefault="003948B6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выделять существенные признаки биологических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 (вида, экосистемы, биосферы) и процессов, характерных для сообществ живых организмов;</w:t>
      </w:r>
    </w:p>
    <w:p w:rsidR="003E7A24" w:rsidRDefault="003948B6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аргументировать, приводить доказательства необходимости защиты окружающей среды;</w:t>
      </w:r>
    </w:p>
    <w:p w:rsidR="003E7A24" w:rsidRDefault="003948B6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аргументировать, приводить доказательства зависимости здоровья человека от состо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яния окружающей среды;</w:t>
      </w:r>
    </w:p>
    <w:p w:rsidR="003E7A24" w:rsidRDefault="003948B6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классификацию биологических объектов на основе определения их принадлежности к определенной систематической группе;</w:t>
      </w:r>
    </w:p>
    <w:p w:rsidR="003E7A24" w:rsidRDefault="003948B6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раскрывать роль биологии в практической деятельности людей; роль биологических объектов в природе и жизн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человека; значение биологического разнообразия для сохранения биосферы;</w:t>
      </w:r>
    </w:p>
    <w:p w:rsidR="003E7A24" w:rsidRDefault="003948B6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объяснять общность происхождения и эволюции организмов на основе сопоставления особенностей их строения и функционирования;</w:t>
      </w:r>
    </w:p>
    <w:p w:rsidR="003E7A24" w:rsidRDefault="003948B6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объяснять механизмы наследственности и изменчивости, возни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кновения приспособленности, процесс видообразования;</w:t>
      </w:r>
    </w:p>
    <w:p w:rsidR="003E7A24" w:rsidRDefault="003948B6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по внешнему виду, схемам и описаниям реальные биологические объекты или их изображения, выявляя отличительные признаки биологических объектов;</w:t>
      </w:r>
    </w:p>
    <w:p w:rsidR="003E7A24" w:rsidRDefault="003948B6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сравнивать биологические объекты, процессы; делать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выводы и умозаключения на основе сравнения;</w:t>
      </w:r>
    </w:p>
    <w:p w:rsidR="003E7A24" w:rsidRDefault="003948B6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устанавливать взаимосвязи между особенностями строения и функциями органов и систем органов;</w:t>
      </w:r>
    </w:p>
    <w:p w:rsidR="003E7A24" w:rsidRDefault="003948B6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методы биологической науки: наблюдать и описывать биологические объекты и процессы; ставить биологические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эксперименты и объяснять их результаты;</w:t>
      </w:r>
    </w:p>
    <w:p w:rsidR="003E7A24" w:rsidRDefault="003948B6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и аргументировать основные правила поведения в природе; анализировать и оценивать последствия деятельности человека в природе;</w:t>
      </w:r>
    </w:p>
    <w:p w:rsidR="003E7A24" w:rsidRDefault="003948B6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описывать и использовать приемы выращивания и размножения культурных растений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домашних животных, ухода за ними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агроценозах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E7A24" w:rsidRDefault="003948B6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в учебной, научно-популярной литературе, Интернет-ресурсах информацию о живой природе, оформлять ее в виде письменных сообщений, докладов, рефератов;</w:t>
      </w:r>
    </w:p>
    <w:p w:rsidR="003E7A24" w:rsidRDefault="003948B6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и соблюдать правила работы в кабинете биоло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гии.</w:t>
      </w:r>
    </w:p>
    <w:p w:rsidR="003E7A24" w:rsidRDefault="003948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Выпускник получит возможность научиться:</w:t>
      </w:r>
    </w:p>
    <w:p w:rsidR="003E7A24" w:rsidRDefault="003948B6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 экологические проблемы, возникающие в условиях нерационального природопользования, и пути решения этих проблем;</w:t>
      </w:r>
    </w:p>
    <w:p w:rsidR="003E7A24" w:rsidRDefault="003948B6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анализировать и оценивать целевые и смысловые установки в своих действиях и поступках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отношению к здоровью своему и окружающих, последствия влияния факторов риска на здоровье человека;</w:t>
      </w:r>
    </w:p>
    <w:p w:rsidR="003E7A24" w:rsidRDefault="003948B6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информацию по вопросам общей биологии в научно-популярной литературе, специализированных биологических словарях, справочниках, Интернет ресурсах, 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ализировать и оценивать ее, переводить из одной формы в другую;</w:t>
      </w:r>
    </w:p>
    <w:p w:rsidR="003E7A24" w:rsidRDefault="003948B6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ориентироваться в системе моральных норм и ценностей по отношению к объектам живой природы, собственному здоровью и здоровью других людей (признание высокой ценности жизни во всех ее проявлени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ях, экологическое сознание, эмоционально-ценностное отношение к объектам живой природы);</w:t>
      </w:r>
    </w:p>
    <w:p w:rsidR="003E7A24" w:rsidRDefault="003948B6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сопровождать выступление презентацией, учитывая особенности аудитории сверстников;</w:t>
      </w:r>
    </w:p>
    <w:p w:rsidR="003E7A24" w:rsidRDefault="003948B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 в группе сверстников при решении познавательных задач связанных с теоретическими и практическими проблемами в области молекулярной биологии, генетики, экологии, био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технологии, медицины и охраны окружающей среды, планировать совместную деятельность, учитывать мнение окружающих и адекватно оценивать собственный вклад в деятельность группы.</w:t>
      </w:r>
    </w:p>
    <w:p w:rsidR="003E7A24" w:rsidRDefault="003E7A24">
      <w:pPr>
        <w:rPr>
          <w:rFonts w:ascii="Times New Roman" w:hAnsi="Times New Roman" w:cs="Times New Roman"/>
          <w:sz w:val="28"/>
          <w:szCs w:val="28"/>
        </w:rPr>
      </w:pPr>
    </w:p>
    <w:p w:rsidR="003E7A24" w:rsidRDefault="003E7A24">
      <w:pPr>
        <w:rPr>
          <w:rFonts w:ascii="Times New Roman" w:hAnsi="Times New Roman" w:cs="Times New Roman"/>
          <w:sz w:val="28"/>
          <w:szCs w:val="28"/>
        </w:rPr>
      </w:pPr>
    </w:p>
    <w:p w:rsidR="003E7A24" w:rsidRDefault="003E7A24">
      <w:pPr>
        <w:rPr>
          <w:rFonts w:ascii="Times New Roman" w:hAnsi="Times New Roman" w:cs="Times New Roman"/>
          <w:sz w:val="28"/>
          <w:szCs w:val="28"/>
        </w:rPr>
      </w:pPr>
    </w:p>
    <w:p w:rsidR="003E7A24" w:rsidRDefault="003E7A24">
      <w:pPr>
        <w:rPr>
          <w:rFonts w:ascii="Times New Roman" w:hAnsi="Times New Roman" w:cs="Times New Roman"/>
          <w:sz w:val="28"/>
          <w:szCs w:val="28"/>
        </w:rPr>
      </w:pPr>
    </w:p>
    <w:p w:rsidR="003E7A24" w:rsidRDefault="003E7A24">
      <w:pPr>
        <w:rPr>
          <w:rFonts w:ascii="Times New Roman" w:hAnsi="Times New Roman" w:cs="Times New Roman"/>
          <w:sz w:val="28"/>
          <w:szCs w:val="28"/>
        </w:rPr>
      </w:pPr>
    </w:p>
    <w:p w:rsidR="003E7A24" w:rsidRDefault="003E7A24">
      <w:pPr>
        <w:rPr>
          <w:rFonts w:ascii="Times New Roman" w:hAnsi="Times New Roman" w:cs="Times New Roman"/>
          <w:sz w:val="28"/>
          <w:szCs w:val="28"/>
        </w:rPr>
      </w:pPr>
    </w:p>
    <w:p w:rsidR="003E7A24" w:rsidRDefault="003E7A24">
      <w:pPr>
        <w:rPr>
          <w:rFonts w:ascii="Times New Roman" w:hAnsi="Times New Roman" w:cs="Times New Roman"/>
          <w:sz w:val="28"/>
          <w:szCs w:val="28"/>
        </w:rPr>
      </w:pP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 xml:space="preserve">                                                        Содержание курса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Введение. Биология как наука. Методы биологии (1 час)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Роль биологии в формировании современной естественнонаучной картины мира, в практической деятельности людей. Методы изучения живых объектов.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Биологический эксперимент. Наблюдение, описание, измерение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биологических объектов.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 Признаки живых организмов (4часа)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Клеточное строение организмов как доказательство их родства, единства живой природы. Гены и хромосомы. Нарушения в строении и функционировании клеток – одна из причин заболеваний организмов. Вир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усы – неклеточные формы жизни. Признаки организмов. Наследственность и изменчивость – свойства организмов. Одноклеточные и многоклеточные организмы. Ткани, органы, системы органов растений и животных, выявление изменчивости организмов. Приемы выращивания 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размножения растений и домашних животных, ухода за ними.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 Система, многообразие и эволюция живой природы (7 часов)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Царство Бактерии. Роль бактерий в природе, жизни человека и собственной деятельности. Бактерии – возбудители заболеваний растений, животны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х, человека. Царство Грибы. Роль грибов в природе, жизни человека и собственной деятельности. Роль лишайников в природе, жизни человека и собственной деятельности. Царство Растения. Роль растений в природе, жизни человека и собственной деятельности. Царств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 Животные. Роль животных в природе, жизни человека и собственной деятельности. Учение об эволюции органического мира. Ч. Дарвин – основоположник учения об эволюции. Усложнение растений и животных в процессе эволюции. 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 Человек и его здоровье (16 часов)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Сходство человека с животными и отличие от них. Общий план строения и процессы жизнедеятельности человека. Нейрогуморальная регуляция процессов жизнедеятельности организма. Нервная система. Рефлекс. Рефлекторная дуга. Железы внутренней секреции. Гормоны. 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итание. Система пищеварения. Роль ферментов в пищеварении. Дыхание. Система дыхания. Внутренняя среда организма: кровь, лимфа, тканевая жидкость. Группы крови. Иммунитет. Транспорт веществ. Кровеносная и лимфатическая системы. Обмен веществ и превращение э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нергии в организме человека. Витамины. Выделение продуктов жизнедеятельности. Система выделения. Покровы тела и их функции. Размножение и развитие организма человека. Наследование признаков у человека. Наследственные болезни, их причины и предупреждение. 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пора и движение. Опорно-двигательный аппарат. Органы чувств, их роль в жизни человека. Психология и поведение человека. Высшая нервная деятельность Условные и безусловные рефлексы, их биологическое значение. Познавательная деятельность мозга. Сон, его знач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ение. Биологическая природа и социальная сущность человека. Сознание человека. Память, эмоции, речь, мышление.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Особенности психики человека: осмысленность восприятия, словесно-логическое мышление, способность к накоплению и передаче из поколения 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поколение информации. Значение интеллектуальных, творческих и эстетических потребностей. Цели и мотивы деятельности. Индивидуальные особенности личности: способности, темперамент, характер. Роль обучения и воспитания в развитии психики и поведения человека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Соблюдение санитарно-гигиенических норм и правил здорового образа жизни. Переливание крови. Профилактические прививки. Уход за кожей, волосами, ногтями. Укрепление здоровья: аутотренинг, закаливание, двигательная активность, сбалансированное питание, рац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иональная организация труда и отдыха, чистый воздух. Факторы риска: несбалансированное питание, гиподинамия, курение, употребление алкоголя и наркотиков, стресс, вредные условия труда, и др. Инфекционные заболевания: грипп, гепатит, ВИ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Ч-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инфекция и другие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инфекционные заболевания (кишечные, мочеполовые, органов дыхания). Предупреждение инфекционных заболеваний. Профилактика: отравлений, вызываемых ядовитыми растениями и грибами; заболеваний, вызываемых паразитическими животными и животными переносчиками воз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будителей болезней; травматизма; ожогов; обморожений; нарушения зрения и слуха. Приемы оказания первой доврачебной помощи: при отравлении некачественными продуктами, ядовитыми грибами и растениями, угарным газом; спасении утопающего; кровотечениях; травмах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опорно-двигательного аппарата; ожогах; обморожениях; повреждении зрения.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5. Взаимосвязи организмов и окружающей среды (4часа)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Влияние экологических факторов на организмы. Приспособления организмов к различным экологическим факторам. Популяция. Взаимодейст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вия разных видов (конкуренция, хищничество, симбиоз, паразитизм). Сезонные изменения в живой природе.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Экосистемная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организация живой природы. Роль производителей, потребителей и разрушителей органических веществ в экосистемах и круговороте веще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ств в пр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ирод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е. Пищевые связи в экосистеме. Цепи питания. Особенности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агроэкосистем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Биосфера – глобальная экосистема. Роль человека в биосфере. Экологические проблемы, их влияние на собственную жизнь и жизнь других людей. Последствия деятельности человека в экосистема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х, влияние собственных поступков на живые организмы и экосистемы.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Решение демонстрационных вариантов ОГЭ (2 часа)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Характеристика структуры и содержания экзаменационной работы. Распределение заданий экзаменационной работы по содержанию, проверяемым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умениям и видам деятельности. Распределение заданий экзаменационной работы по уровню сложности.</w:t>
      </w:r>
    </w:p>
    <w:p w:rsidR="003E7A24" w:rsidRDefault="003948B6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Выполнение демонстрационных вариантов ОГЭ, используя материал ФИПИ.</w:t>
      </w: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ectPr w:rsidR="003E7A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7A24" w:rsidRDefault="003948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 xml:space="preserve">Календарно – тематическое планирование курса 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«Биология. В мире клеток и тканей»</w:t>
      </w:r>
    </w:p>
    <w:tbl>
      <w:tblPr>
        <w:tblW w:w="13033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797"/>
        <w:gridCol w:w="796"/>
        <w:gridCol w:w="6996"/>
        <w:gridCol w:w="2222"/>
        <w:gridCol w:w="2222"/>
      </w:tblGrid>
      <w:tr w:rsidR="003E7A24">
        <w:trPr>
          <w:trHeight w:val="708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№</w:t>
            </w:r>
          </w:p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урока</w:t>
            </w:r>
          </w:p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№ урока</w:t>
            </w:r>
          </w:p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 теме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Дата по плану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tabs>
                <w:tab w:val="left" w:pos="1291"/>
              </w:tabs>
              <w:spacing w:after="150" w:line="240" w:lineRule="auto"/>
              <w:ind w:left="1468" w:hanging="1468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Дата по факту</w:t>
            </w:r>
          </w:p>
        </w:tc>
      </w:tr>
      <w:tr w:rsidR="003E7A24">
        <w:trPr>
          <w:trHeight w:val="9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23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Введение (1 час)</w:t>
            </w: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Биология как наука. Методы биологии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 Практическая работа: «Решение тестовых заданий по темам: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«Биология как наука», «Методы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биологии», «Признаки живых организмов»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23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Признаки живых организмов (4часа)</w:t>
            </w:r>
          </w:p>
        </w:tc>
      </w:tr>
      <w:tr w:rsidR="003E7A24">
        <w:trPr>
          <w:trHeight w:val="52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Клеточное строение организмов как доказательство их родства, единства живой природы. Гены и хромосомы.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rPr>
          <w:trHeight w:val="63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Вирусы – неклеточные формы жизни. Признаки организмов.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Наследственность и изменчивость – свойства организмов.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Одноклеточные и многоклеточные организмы. Ткани, органы, системы органов растений и животных, выявление изменчивости организмов.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rPr>
          <w:trHeight w:val="62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Приемы выращивания и размножения растений и домашних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животных, ухода за ними.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23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Система, многообразие и эволюция живой природы (7часов)</w:t>
            </w: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6</w:t>
            </w:r>
          </w:p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Царство Бактерии.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</w:t>
            </w:r>
          </w:p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Царство Грибы.</w:t>
            </w:r>
          </w:p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Роль лишайников в природе, жизни человека и собственной деятельности.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Царство Растения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Практическая работа: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«Решение тестовых заданий по темам: «Царства: Бактерии, Грибы, Растения»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Царство Животные. Роль животных в природе, жизни человека и собственной деятельности.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 Практическая работа: «Решение тестовых заданий по темам: «Царство Животные, Учение об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эволюции органического мира»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rPr>
          <w:trHeight w:val="117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Учение об эволюции органического мира. Ч. Дарвин – основоположник учения об эволюции. Усложнение растений и животных в процессе эволюции.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Биологическое разнообразие как основа устойчивости биосферы и результата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эволюции.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23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Человек и его здоровье (16 часов)</w:t>
            </w: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Сходство человека с животными и отличие от них. Общий план строения и процессы жизнедеятельности человека.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Нейрогуморальная регуляция процессов жизнедеятельности организма. Нервная система.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Рефлекс. Рефлекторная дуга.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 Практическая работа: «Решение тестовых заданий по темам: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 «ОГЭ по биологии» -2024 год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«Общий план строения человека», «Нейрогуморальная регуляция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организма»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Железы внутренней секреции. Гормоны.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Питание. Система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пищеварения. Роль ферментов в пищеварении.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Дыхание. Система дыхания.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 Практическая работа: «Решение тестовых заданий по темам: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«Система пищеварения, дыхание»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Внутренняя среда организма: кровь, лимфа, тканевая жидкость. Группы крови.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Иммунитет.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Транспорт веществ. Кровеносная и лимфатическая системы.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Обмен веществ и превращение энергии в организме человека. Витамины.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 Практическая работа: 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Решение тестовых заданий по темам: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«Внутренняя среда организма», «Транспорт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веществ» и «Обмен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веществ»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Выделение продуктов жизнедеятельности. Система выделения.</w:t>
            </w:r>
          </w:p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22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Покровы тела и их функции.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Размножение и развитие организма человека. Наследование признаков у человека. Наследственные болезни, их причины и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предупреждение.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 Практическая работа «Решение тестовых заданий по темам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«Система выделения», «Покровы тела», «Размножение и развитие человека»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Опора и движение. Опорно-двигательный аппарат.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Органы чувств, их роль в жизни человека.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 Практическая работа: «Решение тестовых заданий по темам: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«Опорно-двигательный аппарат», «Органы чувств»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Психология и поведение человека. Высшая нервная деятельность Условные и безусловные рефлексы, их биологическое значение. Познавательная деятел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ьность мозга. Сон, его значение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Соблюдение санитарно-гигиенических норм и правил здорового образа жизни. Переливание крови. Профилактические прививки. Уход за кожей, волосами, ногтями. Укрепление здоровья: аутотренинг, закаливание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Приемы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оказания первой доврачебной помощи: при отравлении некачественными продуктами, ядовитыми грибами и растениями, угарным газом; спасении утопающего; кровотечениях; травмах опорно-двигательного аппарата; ожогах; обморожениях;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повреждении зрения.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 Практическая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работа: «Решение тестовых заданий по темам: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«Психология и поведение человека», «Гигиена. Здоровый образ жизни», «Приемы оказания первой помощи»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23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Взаимосвязи организмов и окружающей среды (4часа)</w:t>
            </w: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Влияние экологических факторов на организмы.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Приспособления организмов к различным экологическим факторам. Популяция.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Взаимодействия разных видов (конкуренция, хищничество, симбиоз, паразитизм). Сезонные изменения в живой природе.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Экосистемная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организация живой природы.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Пищевые связи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 экосистеме. Цепи питания. Особенности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агроэкосистем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Биосфера – глобальная экосистема. Роль человека в биосфере. Экологические проблемы, их влияние на собственную жизнь и жизнь других людей. Последствия деятельности человека в экосистемах,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влияние собственных поступков на живые организмы и экосистемы.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 Практическая работа: «Решение тестовых заданий по теме: «Взаимосвязи организмов и окружающей среды»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rPr>
          <w:trHeight w:val="418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23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Решение демонстрационных вариантов ОГЭ (2часа)</w:t>
            </w: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Характеристика структуры и содержания экзаменационной работы. Распределение заданий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 xml:space="preserve">экзаменационной работы по содержанию, проверяемым умениям и видам деятельности.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Практическая работа: «Решение демонстрационного варианта ОГЭ прошлого года»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E7A2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34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7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948B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Распределение заданий экзаменационной работы по уровню сложности.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Анализ ошибок, допущенных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решение демонстрационного варианта ОГЭ прошлого года.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Практическая работа: «Решение демонстрационного варианта ОГЭ текущего года».</w:t>
            </w:r>
          </w:p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E7A24" w:rsidRDefault="003E7A2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3E7A24" w:rsidRDefault="003E7A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ectPr w:rsidR="003E7A2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E7A24" w:rsidRDefault="003948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                                         Источники информации                                 </w:t>
      </w:r>
    </w:p>
    <w:p w:rsidR="003E7A24" w:rsidRDefault="003948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</w:t>
      </w:r>
    </w:p>
    <w:p w:rsidR="003E7A24" w:rsidRDefault="003948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«Контрольно-измерительные материалы»</w:t>
      </w:r>
    </w:p>
    <w:p w:rsidR="003E7A24" w:rsidRDefault="003948B6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Демонстрационный вариант КИМ прошлого года на сайте </w:t>
      </w:r>
      <w:hyperlink r:id="rId10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http://www.fipi.ru/</w:t>
        </w:r>
      </w:hyperlink>
    </w:p>
    <w:p w:rsidR="003E7A24" w:rsidRDefault="003948B6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Демонстрационный вариант КИМ текущего  года на сайте </w:t>
      </w:r>
      <w:hyperlink r:id="rId11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http://www.fipi.ru/</w:t>
        </w:r>
      </w:hyperlink>
    </w:p>
    <w:p w:rsidR="003E7A24" w:rsidRDefault="003948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Источники информации для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3E7A24" w:rsidRDefault="003948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Перечень ресурсов Интернет при подготовке к ОГЭ по биологии</w:t>
      </w:r>
    </w:p>
    <w:p w:rsidR="003E7A24" w:rsidRDefault="003948B6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портал «Российское образование» -</w:t>
      </w:r>
      <w:hyperlink r:id="rId12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http://www.edu.ru</w:t>
        </w:r>
      </w:hyperlink>
    </w:p>
    <w:p w:rsidR="003E7A24" w:rsidRDefault="003948B6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Российский общеобразовательный портал: осно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вная и средняя школа - </w:t>
      </w:r>
      <w:hyperlink r:id="rId13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http://www.school.edu.ru</w:t>
        </w:r>
      </w:hyperlink>
    </w:p>
    <w:p w:rsidR="003E7A24" w:rsidRDefault="003948B6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Интернет-поддержка профессионального развития педагогов - </w:t>
      </w:r>
      <w:hyperlink r:id="rId14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http://edu.of.ru</w:t>
        </w:r>
      </w:hyperlink>
    </w:p>
    <w:p w:rsidR="003E7A24" w:rsidRDefault="003948B6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центр информационно-образовательных ресурсов - </w:t>
      </w:r>
      <w:hyperlink r:id="rId15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http://fcior.edu.ru</w:t>
        </w:r>
      </w:hyperlink>
    </w:p>
    <w:p w:rsidR="003E7A24" w:rsidRDefault="003948B6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 каталог образователь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ресурсов - </w:t>
      </w:r>
      <w:hyperlink r:id="rId16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http://katalog.iot.ru</w:t>
        </w:r>
      </w:hyperlink>
    </w:p>
    <w:p w:rsidR="003E7A24" w:rsidRDefault="003948B6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Единое окно доступа к образовательным ресурсам -</w:t>
      </w:r>
      <w:hyperlink r:id="rId17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 http://window.edu.ru</w:t>
        </w:r>
      </w:hyperlink>
    </w:p>
    <w:p w:rsidR="003E7A24" w:rsidRDefault="003948B6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институт педагогических измерений- </w:t>
      </w:r>
      <w:hyperlink r:id="rId18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http://www.fipi.ru/</w:t>
        </w:r>
      </w:hyperlink>
    </w:p>
    <w:p w:rsidR="003E7A24" w:rsidRDefault="003948B6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 издательства «Интеллект-Центр», </w:t>
      </w:r>
      <w:hyperlink r:id="rId19" w:history="1">
        <w:r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  <w:lang w:eastAsia="ru-RU"/>
          </w:rPr>
          <w:t>http://www.intellectcentre.ru</w:t>
        </w:r>
      </w:hyperlink>
    </w:p>
    <w:p w:rsidR="003E7A24" w:rsidRDefault="003948B6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 Федерального института педагогических измерений: КИМ к ЕГЭ по различным предметам, методические рекомендации -  fipi.ru  </w:t>
      </w:r>
    </w:p>
    <w:p w:rsidR="003E7A24" w:rsidRDefault="003948B6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Интеракти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вная линия - internet-school.ru</w:t>
      </w:r>
    </w:p>
    <w:p w:rsidR="003E7A24" w:rsidRDefault="003948B6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Решу ОГЭ - </w:t>
      </w:r>
      <w:hyperlink r:id="rId20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https://bio-oge.sdamgia.ru</w:t>
        </w:r>
      </w:hyperlink>
    </w:p>
    <w:p w:rsidR="003E7A24" w:rsidRDefault="003E7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7A24" w:rsidRDefault="003948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Учебники для 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</w:p>
    <w:p w:rsidR="003E7A24" w:rsidRDefault="003948B6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Линия жизни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Биология.6 класс. Линия жизни  В.В. Пасечник.</w:t>
      </w:r>
    </w:p>
    <w:p w:rsidR="003E7A24" w:rsidRDefault="003948B6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Биология. 7 класс. В. В. Пасечник,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С.В.Суматохин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Г.С.Калинова</w:t>
      </w:r>
      <w:proofErr w:type="spellEnd"/>
    </w:p>
    <w:p w:rsidR="003E7A24" w:rsidRDefault="003948B6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Биология. Человек. 8 класс. 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В.В.Пасечник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А.А.Каменский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Г.Г.Швецов</w:t>
      </w:r>
      <w:proofErr w:type="spellEnd"/>
    </w:p>
    <w:p w:rsidR="003E7A24" w:rsidRDefault="003948B6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Биология. Введение в общую биологию и экологию. 9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В.В.Пасечник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А.А.Каменский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Г.Г.Швецов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З.Г.Гапонюк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E7A24" w:rsidRDefault="003948B6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Алгоритм успеха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Биология 5-6 классы.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Т.С.Сухова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В.И.Строганов</w:t>
      </w:r>
      <w:proofErr w:type="spellEnd"/>
    </w:p>
    <w:p w:rsidR="003E7A24" w:rsidRDefault="003948B6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Биология 7 класс.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И.Н.Пономарёва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О.А.Корнилова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В.С.Кучменко</w:t>
      </w:r>
      <w:proofErr w:type="spellEnd"/>
    </w:p>
    <w:p w:rsidR="003E7A24" w:rsidRDefault="003948B6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Биология 8 класс.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В.М.Константинов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В.Г.Бабенко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В.С.Кучменко</w:t>
      </w:r>
      <w:proofErr w:type="spellEnd"/>
    </w:p>
    <w:p w:rsidR="003E7A24" w:rsidRDefault="003948B6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Биология 9 класс.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А.Г.Драгомилов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Р.Д.Маш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E7A24" w:rsidRDefault="003E7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3E7A24" w:rsidRDefault="003948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Учебные пособия для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</w:p>
    <w:p w:rsidR="003E7A24" w:rsidRDefault="003948B6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Лернер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Г.И.: ОГЭ-2020.  Биология. 10 тренировочных вариантов экзаменационных работ. – М.: АСТ, 2020. – 128 с.</w:t>
      </w:r>
    </w:p>
    <w:p w:rsidR="003E7A24" w:rsidRDefault="003948B6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Лернер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Г.И. ОГЭ-2020. Биология: сборник заданий. 9 класс. Учебное пособие. – М.: ЭКСМО, 2020.</w:t>
      </w:r>
    </w:p>
    <w:p w:rsidR="003E7A24" w:rsidRDefault="003E7A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7A24" w:rsidRDefault="003E7A24">
      <w:pPr>
        <w:rPr>
          <w:rFonts w:ascii="Times New Roman" w:hAnsi="Times New Roman" w:cs="Times New Roman"/>
          <w:sz w:val="28"/>
          <w:szCs w:val="28"/>
        </w:rPr>
      </w:pPr>
    </w:p>
    <w:sectPr w:rsidR="003E7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8B6" w:rsidRDefault="003948B6">
      <w:pPr>
        <w:spacing w:line="240" w:lineRule="auto"/>
      </w:pPr>
      <w:r>
        <w:separator/>
      </w:r>
    </w:p>
  </w:endnote>
  <w:endnote w:type="continuationSeparator" w:id="0">
    <w:p w:rsidR="003948B6" w:rsidRDefault="003948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8B6" w:rsidRDefault="003948B6">
      <w:pPr>
        <w:spacing w:after="0"/>
      </w:pPr>
      <w:r>
        <w:separator/>
      </w:r>
    </w:p>
  </w:footnote>
  <w:footnote w:type="continuationSeparator" w:id="0">
    <w:p w:rsidR="003948B6" w:rsidRDefault="003948B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52669"/>
    <w:multiLevelType w:val="multilevel"/>
    <w:tmpl w:val="0255266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602F8B"/>
    <w:multiLevelType w:val="multilevel"/>
    <w:tmpl w:val="15602F8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EF71DC"/>
    <w:multiLevelType w:val="multilevel"/>
    <w:tmpl w:val="1AEF71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7E5AE8"/>
    <w:multiLevelType w:val="multilevel"/>
    <w:tmpl w:val="1F7E5AE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E41ECF"/>
    <w:multiLevelType w:val="multilevel"/>
    <w:tmpl w:val="1FE41EC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094398"/>
    <w:multiLevelType w:val="multilevel"/>
    <w:tmpl w:val="3209439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C22684"/>
    <w:multiLevelType w:val="multilevel"/>
    <w:tmpl w:val="3CC2268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4854AA"/>
    <w:multiLevelType w:val="multilevel"/>
    <w:tmpl w:val="5D4854A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5EEA0AB5"/>
    <w:multiLevelType w:val="multilevel"/>
    <w:tmpl w:val="5EEA0AB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6E6957"/>
    <w:multiLevelType w:val="multilevel"/>
    <w:tmpl w:val="666E695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6C3D20BF"/>
    <w:multiLevelType w:val="multilevel"/>
    <w:tmpl w:val="6C3D20B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D156AF"/>
    <w:multiLevelType w:val="multilevel"/>
    <w:tmpl w:val="7BD156A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11"/>
  </w:num>
  <w:num w:numId="5">
    <w:abstractNumId w:val="4"/>
  </w:num>
  <w:num w:numId="6">
    <w:abstractNumId w:val="5"/>
  </w:num>
  <w:num w:numId="7">
    <w:abstractNumId w:val="2"/>
  </w:num>
  <w:num w:numId="8">
    <w:abstractNumId w:val="1"/>
  </w:num>
  <w:num w:numId="9">
    <w:abstractNumId w:val="0"/>
  </w:num>
  <w:num w:numId="10">
    <w:abstractNumId w:val="3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8A1"/>
    <w:rsid w:val="00106D8C"/>
    <w:rsid w:val="00142F64"/>
    <w:rsid w:val="00147597"/>
    <w:rsid w:val="00175C71"/>
    <w:rsid w:val="002557E9"/>
    <w:rsid w:val="002B500E"/>
    <w:rsid w:val="002F4ED0"/>
    <w:rsid w:val="003769E0"/>
    <w:rsid w:val="003948B6"/>
    <w:rsid w:val="003E7A24"/>
    <w:rsid w:val="00436B21"/>
    <w:rsid w:val="00457981"/>
    <w:rsid w:val="00457F6C"/>
    <w:rsid w:val="004C4A72"/>
    <w:rsid w:val="005931DF"/>
    <w:rsid w:val="005B523C"/>
    <w:rsid w:val="005E3C59"/>
    <w:rsid w:val="00603292"/>
    <w:rsid w:val="00604CBB"/>
    <w:rsid w:val="00636516"/>
    <w:rsid w:val="006C039D"/>
    <w:rsid w:val="006D6EFD"/>
    <w:rsid w:val="006E49F7"/>
    <w:rsid w:val="0078253A"/>
    <w:rsid w:val="007F5C88"/>
    <w:rsid w:val="008E515E"/>
    <w:rsid w:val="009000EF"/>
    <w:rsid w:val="00917958"/>
    <w:rsid w:val="009B44FE"/>
    <w:rsid w:val="00A14D8B"/>
    <w:rsid w:val="00AD728A"/>
    <w:rsid w:val="00B212D7"/>
    <w:rsid w:val="00B3494E"/>
    <w:rsid w:val="00B73DB3"/>
    <w:rsid w:val="00BF1594"/>
    <w:rsid w:val="00CE0D06"/>
    <w:rsid w:val="00D518A1"/>
    <w:rsid w:val="00DB50C6"/>
    <w:rsid w:val="00DC22E4"/>
    <w:rsid w:val="230A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5">
    <w:name w:val="Стиль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5">
    <w:name w:val="Стиль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google.com/url?q=http://www.school.edu.ru/&amp;sa=D&amp;ust=1580754671605000" TargetMode="External"/><Relationship Id="rId18" Type="http://schemas.openxmlformats.org/officeDocument/2006/relationships/hyperlink" Target="https://www.google.com/url?q=http://www.fipi.ru/&amp;sa=D&amp;ust=1580754671607000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www.google.com/url?q=http://www.edu.ru/&amp;sa=D&amp;ust=1580754671605000" TargetMode="External"/><Relationship Id="rId17" Type="http://schemas.openxmlformats.org/officeDocument/2006/relationships/hyperlink" Target="https://www.google.com/url?q=http://window.edu.ru/&amp;sa=D&amp;ust=158075467160600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url?q=http://katalog.iot.ru/&amp;sa=D&amp;ust=1580754671606000" TargetMode="External"/><Relationship Id="rId20" Type="http://schemas.openxmlformats.org/officeDocument/2006/relationships/hyperlink" Target="https://www.google.com/url?q=https://bio-oge.sdamgia.ru/&amp;sa=D&amp;ust=15807546716080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ogle.com/url?q=http://www.fipi.ru/&amp;sa=D&amp;ust=158075467160400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google.com/url?q=http://fcior.edu.ru/&amp;sa=D&amp;ust=1580754671606000" TargetMode="External"/><Relationship Id="rId10" Type="http://schemas.openxmlformats.org/officeDocument/2006/relationships/hyperlink" Target="https://www.google.com/url?q=http://www.fipi.ru/&amp;sa=D&amp;ust=1580754671604000" TargetMode="External"/><Relationship Id="rId19" Type="http://schemas.openxmlformats.org/officeDocument/2006/relationships/hyperlink" Target="https://www.google.com/url?q=http://www.intellectcentre.ru/&amp;sa=D&amp;ust=158075467160700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https://www.google.com/url?q=http://edu.of.ru/&amp;sa=D&amp;ust=158075467160600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755DE-F505-4F84-AA14-61E066A5A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4125</Words>
  <Characters>23516</Characters>
  <Application>Microsoft Office Word</Application>
  <DocSecurity>0</DocSecurity>
  <Lines>195</Lines>
  <Paragraphs>55</Paragraphs>
  <ScaleCrop>false</ScaleCrop>
  <Company/>
  <LinksUpToDate>false</LinksUpToDate>
  <CharactersWithSpaces>27586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2026-08-10T02:43:00Z</cp:lastPrinted>
  <dcterms:created xsi:type="dcterms:W3CDTF">2021-06-04T19:48:00Z</dcterms:created>
  <dcterms:modified xsi:type="dcterms:W3CDTF">2026-09-15T06:38:00Z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eyJoZGlkIjoiODYxZDkwZmEwYjIwMzg0MDkzMDIxNDhmNWU0ODc2MDgifQ==</vt:lpwstr>
  </property>
  <property fmtid="{D5CDD505-2E9C-101B-9397-08002B2CF9AE}" pid="3" name="KSOProductBuildVer">
    <vt:lpwstr>1049-12.1.0.28032</vt:lpwstr>
  </property>
  <property fmtid="{D5CDD505-2E9C-101B-9397-08002B2CF9AE}" pid="4" name="ICV">
    <vt:lpwstr>52C03998ED4E4F39A8BFF0F21518AA75_12</vt:lpwstr>
  </property>
</Properties>
</file>