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0A" w:rsidRDefault="00C700A3">
      <w:pPr>
        <w:sectPr w:rsidR="00F3330A" w:rsidSect="00F333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00A3"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School Radde\Desktop\рабочие программы школы 2022-2023\Минаева М. С\Юсупов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наева М. С\Юсупова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30A" w:rsidRPr="00F3330A" w:rsidRDefault="00F3330A" w:rsidP="00F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курса в учебном плане</w:t>
      </w:r>
    </w:p>
    <w:p w:rsidR="00F3330A" w:rsidRPr="00F3330A" w:rsidRDefault="00F3330A" w:rsidP="00F3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 — 132 ч (33 учебные недели)</w:t>
      </w:r>
    </w:p>
    <w:p w:rsidR="00F3330A" w:rsidRPr="00F3330A" w:rsidRDefault="00F3330A" w:rsidP="00F3330A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F3330A" w:rsidRPr="00F3330A" w:rsidRDefault="00F3330A" w:rsidP="00F3330A">
      <w:pPr>
        <w:widowControl w:val="0"/>
        <w:suppressAutoHyphens/>
        <w:autoSpaceDE w:val="0"/>
        <w:snapToGri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  <w:gridCol w:w="4820"/>
      </w:tblGrid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раздела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изучения раздела в часах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от 1 до 10. Число 0. Нумерация 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10. Сложение и вычитание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от 1 до 20. Нумерация 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20. Сложение и вычитание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«Что узнали, чему научились в 1 классе»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3330A" w:rsidRPr="00F3330A" w:rsidTr="00DD5575">
        <w:tc>
          <w:tcPr>
            <w:tcW w:w="10456" w:type="dxa"/>
            <w:gridSpan w:val="2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4820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</w:tr>
    </w:tbl>
    <w:p w:rsidR="00F3330A" w:rsidRPr="00F3330A" w:rsidRDefault="00F3330A" w:rsidP="00F33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0632"/>
      </w:tblGrid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Номер раздела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Основное содержание раздела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Учебник математики. Роль математики в жизни людей и общества. Счет предметов. Сравнение групп предметов. Отношения </w:t>
            </w:r>
            <w:r w:rsidRPr="00F333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столько же, больше, меньше, больше/меньше на…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Местоположение предметов, взаимное расположение предметов на плоскости и в пространстве. Направления движения. Упорядочивание событий, расположение их в порядке следования.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10. Число 0. Нумерация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Числа и цифры от 1 до 10: образование, обозначение, названия, последовательность, сравнение. Состав чисел. Число 0 и его свойства. Геометрические величины и их измерение (длина). Распознавание и изображение геометрических фигур: точка, линия (кривая, прямая), отрезок, ломаная, многоугольник. Использование чертежных инструментов для выполнения построений.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10. Сложение и вычитание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вычитание, конкретный смысл действий. Связь между сложением и вычитанием. Название компонентов арифметических действий сложения и вычитания. Составление числовых равенств с помощью схемы, чтение равенств. Задача, ее структура и анализ. Моделирование решения задачи. Таблица сложения в пределах 10. Единицы массы (кг), вместимости (л).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20. Нумерация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Чтение и запись чисел от 1 до 20, последовательность, образование. Единицы длины (см, дм). Текстовые задачи в 2 действия.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20. Сложение и вычитание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чисел в пределах 20. Таблица сложения в пределах 20. Сбор и представление информации, связанной со счетом объектов и измерением величин.</w:t>
            </w:r>
          </w:p>
        </w:tc>
      </w:tr>
      <w:tr w:rsidR="00F3330A" w:rsidRPr="00F3330A" w:rsidTr="00DD5575">
        <w:tc>
          <w:tcPr>
            <w:tcW w:w="1526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«Что узнали, чему научились в 1 классе»</w:t>
            </w:r>
          </w:p>
        </w:tc>
        <w:tc>
          <w:tcPr>
            <w:tcW w:w="10632" w:type="dxa"/>
            <w:shd w:val="clear" w:color="auto" w:fill="auto"/>
          </w:tcPr>
          <w:p w:rsidR="00F3330A" w:rsidRPr="00F3330A" w:rsidRDefault="00F3330A" w:rsidP="00F33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Контроль и оценивание своих достижений, анализ результатов</w:t>
            </w:r>
          </w:p>
        </w:tc>
      </w:tr>
    </w:tbl>
    <w:p w:rsidR="00F3330A" w:rsidRPr="00F3330A" w:rsidRDefault="00F3330A" w:rsidP="00F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3330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Календарно-тематическое планирование</w:t>
      </w:r>
    </w:p>
    <w:p w:rsidR="00F3330A" w:rsidRPr="00F3330A" w:rsidRDefault="00F3330A" w:rsidP="00F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25"/>
        <w:gridCol w:w="851"/>
        <w:gridCol w:w="2835"/>
        <w:gridCol w:w="1169"/>
        <w:gridCol w:w="1469"/>
        <w:gridCol w:w="871"/>
        <w:gridCol w:w="1650"/>
        <w:gridCol w:w="871"/>
        <w:gridCol w:w="2009"/>
        <w:gridCol w:w="871"/>
        <w:gridCol w:w="1262"/>
      </w:tblGrid>
      <w:tr w:rsidR="00F3330A" w:rsidRPr="00F3330A" w:rsidTr="00DD5575">
        <w:tc>
          <w:tcPr>
            <w:tcW w:w="693" w:type="dxa"/>
            <w:vMerge w:val="restart"/>
            <w:shd w:val="clear" w:color="auto" w:fill="auto"/>
            <w:vAlign w:val="center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38" w:type="dxa"/>
            <w:gridSpan w:val="2"/>
            <w:vMerge w:val="restart"/>
            <w:shd w:val="clear" w:color="auto" w:fill="auto"/>
            <w:vAlign w:val="center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учебной 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 предметные результаты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освоения материала</w:t>
            </w:r>
          </w:p>
        </w:tc>
      </w:tr>
      <w:tr w:rsidR="00F3330A" w:rsidRPr="00F3330A" w:rsidTr="00DD5575">
        <w:trPr>
          <w:trHeight w:val="370"/>
        </w:trPr>
        <w:tc>
          <w:tcPr>
            <w:tcW w:w="693" w:type="dxa"/>
            <w:vMerge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vMerge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четверть (35 часов)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Счет предметов.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F3330A" w:rsidRPr="00F3330A" w:rsidRDefault="00F3330A" w:rsidP="00F3330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2"/>
                <w:sz w:val="20"/>
                <w:lang w:eastAsia="ru-RU"/>
              </w:rPr>
              <w:t xml:space="preserve">Определять и формулировать с помощью учителя цель деятельности на уроке. </w:t>
            </w:r>
            <w:r w:rsidRPr="00F3330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Определение под руководством педагога самых простых правил поведения при сотрудничестве. Понимание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Пространственные представления.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Временные представления.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Столько же. Больше. Меньше.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сколько больше (меньше)?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Cs/>
                <w:color w:val="000000"/>
                <w:sz w:val="20"/>
                <w:lang w:eastAsia="ru-RU"/>
              </w:rPr>
              <w:t>Сравнивать, анализировать, классификацировать математический материал по разным признакам (на доступном для первоклассника уровне).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сколько больше (меньше)?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Выяснять, на сколько в одной из сравниваемых групп предметов больше (меньше), чем в другой.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Cs/>
                <w:color w:val="000000"/>
                <w:sz w:val="20"/>
                <w:lang w:eastAsia="ru-RU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Проверочная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Иметь представление о разнообразии свойств предметов. Называть свойства предметов.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Числа от 1 до 10. Число 0. Нумерация (27 часов)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Много. Один. Письмо цифры 1.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Добывать новые знания:</w:t>
            </w:r>
            <w:r w:rsidRPr="00F3330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Числа 1, 2. Письмо цифры 2.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Число 3.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Письмо цифры 3.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цифр. Соотнесение цифры и 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Слушать речь других,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Знаки +, –, =. «Прибавить», «вычесть»,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«получится».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Оперирование математическими терминами: «прибавить»,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Сравнивать и фиксировать одинаковые и различные группы предметов.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Пользоваться математической терминологией.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Работать в группах: составлять план работы, распределять виды работ между членами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внутренней позиции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4. Письмо цифры 4.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Знание состава чисел 3 и 4.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Длиннее. Короче. Одинаковые по длине.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5. Письмо цифры 5.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Работать 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роли математических действий в жизни человека. 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Точка. Линия: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кривая, прямая. Отрезок.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Ломаная линия. Звено ломаной, вершины.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Знаки «больше», «меньше»,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«равно».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двух чисел и запись результата сравнения с использованием знаков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сравнения «&gt;», «&lt;», «=».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Равенство.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Неравенство.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Многоугольник.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Различение, называние многоугольников (треугольники, четырехугольники и т.д.).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Нахождение предметов окружающей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действительности, имеющих форму различных многоугольников.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Наличие представлений о ломаной линии и многоугольнике, умение их различать. Знание состава чисел 3, 4, 5, 6, 7. Пользоваться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математической терминологией.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lastRenderedPageBreak/>
              <w:t>плоские геометрические фигуры.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свои действия,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сотрудничать со взрослыми и сверстниками.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Числа 6, 7.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Письмо цифры 6.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 Письмо цифры 7.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Числа 8, 9.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Письмо цифры 8.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 Письмо цифры 9.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10. Запись числа 10.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Числа от 1 до 10. 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Воспроизводить последовательность чисел от 1 до 10 как в прямом, так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в обратном порядке, начиная с любого числа.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Выполнять сложение и вычитание в пределах 10, называть и записывать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числа первого десятка, соотносить число и цифру.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Сравнивать, анализировать результаты сравнения, обобщать и классифицировать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и освоение социальной роли обучающегося.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Числа от 1 до 10.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Сантиметр.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Измерение отрезков в сантиметрах.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Измерение отрезков и выражение их длины в сантиметрах. Построение отрезков заданной длины (в см). Сравнение отрезков различной длины.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Число и цифра 0. Свойства 0.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Отличать верно выполненное задание от неверно выполненного. Работать по предложенному учителем плану.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Число и цифра 0. Свойства 0.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понятий «увеличить на…», «уменьшить на…» при составлении схем и при записи числовых выражений.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научились».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Называние чисел в порядке их следования при счёте. Письмо цифр.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Воспроизведение последовательности чисел от 1 до 10.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состава чисел первого десятка. Выполнять сложение 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Ориентироваться в своей системе знаний: отличать новое от уже известного,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Признавать собственные ошибки. Сопоставлять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собственную оценку своей деятельности с оценкой её товарищами, учителем.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Резерв.</w:t>
            </w:r>
          </w:p>
        </w:tc>
        <w:tc>
          <w:tcPr>
            <w:tcW w:w="1169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четверть (28 часов)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Числа от 1 до 10. Число 0. Сложение и вычитание (54 часа)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+1, – 1. Знаки +, –, =.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1 –1, +1+1.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Составление таблиц сложения и вычитания с единицей.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Называние чисел в порядке их следования при счёте.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+2, –2.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сложения и вычитания вида: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± 1,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± 2. Присчитывание и отсчитывание по 2.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Слагаемые.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Находить и формулировать решение задачи с помощью простейших моделей (предметных, рисунков,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Принятие и освоение социальной роли обучающегося. Осознание собственных мотивов учебной деятельности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личностного смысла учения.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представлений о задаче, её логических частях (условие, вопрос, выражение, решение, ответ), выделять их из произвольных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+2, –2. Составление таблиц.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Присчитывание и отсчитывание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2.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Моделирование с помощью предметов, рисунков, схематических рисунков и решение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Что узнали. Чему 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рисунков и решение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пройденного.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+3, –3. Примеры вычислений.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сложения и вычитания вида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± 3. Присчитывание и отсчитывание по 3.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текстовых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Моделирование с помощью предметов, рисунков, схематических рисунков и решение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текстовых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F3330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Объяснение действий, выбранных для решения задачи.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+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Составление таблиц.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Составление и заучивание таблиц сложения и вычитания с 3. Называние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последовательности чисел в прямом и обратном порядке.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таблиц сложения и вычитания с 1, 2, 3. Решать примеры на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вычитание на основе знания состава чисел.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Слушать собеседника и вести диалог; готовность признать возможность существования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различных точек зрения; излагать своё мнение и аргументировать свою точку зрения.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сотрудничать со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«четверок» примеров вида: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+ 2 = 5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+ 3 = 5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2 = 3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3 = 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F3330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 действие на увеличение (уменьшение) числа на несколько единиц.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Объяснение действий, выбранных для решения задачи.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3330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роли математических действий в жизни человека.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заданий творческого и поискового характера. Простейшие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построения.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примеры на вычитание на основе знания состава чисел. Выполнять простейшие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построения.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Добывать новые знания: находить ответы на вопросы, используя учебник, свой жизненный опыт и 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сотрудничать со взрослыми 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F3330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одно действие на увеличение (уменьшение) числа на несколько единиц.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Называние последовательности чисел в прямом и обратном порядке.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F3330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одно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Ориентироваться в своей системе знаний: отличать новое от уже известного с помощью учителя. Применять</w:t>
            </w:r>
            <w:r w:rsidRPr="00F3330A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роли математических действий в жизни человека.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ешение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задач в</w:t>
            </w:r>
            <w:r w:rsidRPr="00F3330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одно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Проверочная работа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Проверим себя и оценим свои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(тестовая форма).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 четверть (36 часов)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примеров изученных видов.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Составление числовых равенств и неравенств. Сравнение групп предметов.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состава чисел первого десятка. Решать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задачи изученных видов, пользоваться изученными приемами сложения и вычитания.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Слушать собеседника и вести диалог; готовность признать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свои действия и управлять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+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Приемы вычислений.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вычислений вида: ± 4. Составление и заучивание таблиц сложения и вычитания с 4.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Понимание роли математических действий в жизни человека.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 на разностное сравнение чисел.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+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Составление таблиц.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вычислений вида: ± 4. Решение задач изученных видов. Составление и заучивание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 сложения и вычитания с 4.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примеры изученных видов на сложение и вычитание на основе знания состава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чисел, на основе знания таблиц сложения и вычитания с числом 4.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изученные определения, законы арифметических действий, свойства геометрических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фигур).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внутренней позиции школьника на уровне положительного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Перестановка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слагаемых.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Применение переместительного свойства сложения для случаев вида: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+ 5,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+ 6,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+ 7,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+ 8,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+ 9.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Принятие нового статуса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Составление таблицы для случаев 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вида: + 5, 6, 7, 8, 9.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Применение переместительного свойства сложения для случаев вида: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+ 5,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+ 6,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+ 7,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+ 8,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+ 9. Решение «круговых» примеров.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чисел в пределах 10.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чисел в пределах 10.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изученного. 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разных способов сложения, выбор наиболее удобного.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заданий творческого и поискового характера. Задачи со спичками.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Танграм.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изученных 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Что узнали. Чему 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Связь между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суммой и слагаемыми.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о взаимосвязи между компонентами сложения. Использовать это знание для решение примеров. Решать задачи на разностное сравнение.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Наблюдение и объяснение связи между двумя 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простыми задачами, представленными в одной цепочке.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 xml:space="preserve">Находить и формулировать решение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 xml:space="preserve">Отличать верно выполненное задание от неверно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выполненного, работать по предложенному учителем плану. П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внутренней позиции школьника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Уменьшаемое. Вычитаемое.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Разность.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вычислений вида: 6 –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 7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Выполнять вычисления вида: 6 –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 7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вычислений вида: 8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9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вычисления вида: 8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9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□,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Закрепление.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вычислений вида 10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числа 10. Выполнять вычисления вида 10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□, находить неизвестные компоненты сложения.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Килограмм.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Литр.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Выполнение вычислений вида: 6 – 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, 7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, 8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, 9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, 10 – </w:t>
            </w:r>
            <w:r w:rsidRPr="00F3330A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□</w:t>
            </w: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«Проверим себя и оценим свои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(тестовая форма). Анализ резуль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татов.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Числа от 1 до 20. Нумерация (12 часов)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запись чисел второго десятка.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чисел в пределах 20 с опорой на порядок их следования при счёте.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запись чисел второго десятка.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Запись и чтение чисел.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запись чисел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второго десятка.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Дециметр.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Отличать верно выполненное задание от неверно выполненного, работать по предложенному учителем плану.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Применять 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Принятие внутренней позиции школьника на уровне положительного отношения к урокам математики. Понимание роли математических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действий в жизни человека.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заданий творческого и поискового характера. Чтение и запись чисел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второго десятка.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и учет знаний.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и оценка своей работы.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 четверть (32 часа)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Что узнали. Чему 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Ознакомление с задачей в два действия.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Составление плана решения задачи в два действия. Решение задач в два действия. Отработка знаний и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умений, приобретенных на предыдущих уроках.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 xml:space="preserve">Находить и формулировать решение задачи с помощью простейших моделей (предметных, рисунков,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Работать по предложенному учителем плану. Отличать верно выполненное задание от неверно выполненного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сотрудничать со взрослыми и сверстниками.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в два действия.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Числа от 1 до 20. Сложение и вычитание (22 часа)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состава чисел в пределах 10,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вида +2, +3.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вида +4.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примеров вида + 5.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сотрудничать со взрослыми и сверстниками. Признавать собственные ошибки. Принятие внутренней позиции школьника на уровне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положительного отношения к урокам математики. 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сложения вида + 6.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сложения вида + 7.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Приемы сложения вида *+ 8, *+ 9.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сложения.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пройденного. «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Что узнали. Чему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Использование математической терминологии при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составлении и чтении математических равенств.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и примеры изученных видов. Пользоваться таблицей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сложения для решения примеров на сложение в пределах 20.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 xml:space="preserve">Работать по предложенному учителем плану, отличать </w:t>
            </w: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верно выполненное задание от неверно выполненного.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и освоение социальной роли обучающегося.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Общие приемы вычитания с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переходом через десяток.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11–*.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12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13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14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Решать задачи и примеры изученных видов. Рассказывать о приемах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примеров нового вида, знание состава числа 14.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проведения простейших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математических доказательств.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Контролировать свою деятельность: обнаруживать 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устранять ошибки логического и вычислительного характера.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15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числа 15.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16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вычитания чисел с переходом через десяток в пределах 20. Построение четырехугольников с заданными длиной и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шириной.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вида 17 –*, 18 –*.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«Что узнали. Чему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научились»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«Проверим себя и оценим свои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30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достижения»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(тестовая форма). </w:t>
            </w:r>
            <w:r w:rsidRPr="00F3330A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Анализ результатов.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и самоконтроль полученных ранее знаний.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Решать примеры, основываясь на знании состава чисел, решать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задачи изученных видов, работать самостоятельно.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и освоение социальной роли обучающегося. Осознание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замеров.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Понимание причин успеха и неудач в собственной учебе.</w:t>
            </w:r>
          </w:p>
        </w:tc>
      </w:tr>
      <w:tr w:rsidR="00F3330A" w:rsidRPr="00F3330A" w:rsidTr="00DD5575"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F3330A" w:rsidRPr="00F3330A" w:rsidRDefault="00F3330A" w:rsidP="00F333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85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Итоговое повторение (6 часов)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Итоговое повторение.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Итоговое повторение.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rPr>
          <w:trHeight w:val="70"/>
        </w:trPr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Итоговое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Итоговое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свои действия и управлять ими, </w:t>
            </w: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3330A" w:rsidRPr="00F3330A" w:rsidTr="00DD5575">
        <w:tc>
          <w:tcPr>
            <w:tcW w:w="693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Итоговый </w:t>
            </w:r>
          </w:p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контроль. 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контроль и проверка знаний.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330A" w:rsidRPr="00F3330A" w:rsidRDefault="00F3330A" w:rsidP="00F333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p w:rsidR="000A4472" w:rsidRDefault="000A4472"/>
    <w:sectPr w:rsidR="000A4472" w:rsidSect="00F33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5BD4B65"/>
    <w:multiLevelType w:val="hybridMultilevel"/>
    <w:tmpl w:val="9B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69F4"/>
    <w:multiLevelType w:val="multilevel"/>
    <w:tmpl w:val="042E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B5D67"/>
    <w:multiLevelType w:val="multilevel"/>
    <w:tmpl w:val="049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80245"/>
    <w:multiLevelType w:val="hybridMultilevel"/>
    <w:tmpl w:val="A764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53428"/>
    <w:multiLevelType w:val="hybridMultilevel"/>
    <w:tmpl w:val="4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35E10"/>
    <w:multiLevelType w:val="hybridMultilevel"/>
    <w:tmpl w:val="8B4C8C5E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72537"/>
    <w:multiLevelType w:val="hybridMultilevel"/>
    <w:tmpl w:val="3E5482A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B7C96"/>
    <w:multiLevelType w:val="hybridMultilevel"/>
    <w:tmpl w:val="B838C78A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6AB7"/>
    <w:multiLevelType w:val="multilevel"/>
    <w:tmpl w:val="792E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8003A"/>
    <w:multiLevelType w:val="multilevel"/>
    <w:tmpl w:val="C2A0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40308"/>
    <w:multiLevelType w:val="multilevel"/>
    <w:tmpl w:val="F462E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E04BF"/>
    <w:multiLevelType w:val="hybridMultilevel"/>
    <w:tmpl w:val="AA9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F14EC"/>
    <w:multiLevelType w:val="hybridMultilevel"/>
    <w:tmpl w:val="C89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0" w15:restartNumberingAfterBreak="0">
    <w:nsid w:val="51014FAF"/>
    <w:multiLevelType w:val="multilevel"/>
    <w:tmpl w:val="6ECE7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4295DFE"/>
    <w:multiLevelType w:val="hybridMultilevel"/>
    <w:tmpl w:val="544A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70683"/>
    <w:multiLevelType w:val="hybridMultilevel"/>
    <w:tmpl w:val="E78EE494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4649C"/>
    <w:multiLevelType w:val="hybridMultilevel"/>
    <w:tmpl w:val="0330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30658"/>
    <w:multiLevelType w:val="multilevel"/>
    <w:tmpl w:val="41002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23E5F"/>
    <w:multiLevelType w:val="hybridMultilevel"/>
    <w:tmpl w:val="FFDE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6E0B"/>
    <w:multiLevelType w:val="hybridMultilevel"/>
    <w:tmpl w:val="ECF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9482E"/>
    <w:multiLevelType w:val="hybridMultilevel"/>
    <w:tmpl w:val="95AC6F82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D71E4"/>
    <w:multiLevelType w:val="hybridMultilevel"/>
    <w:tmpl w:val="EADCB61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C16F0"/>
    <w:multiLevelType w:val="hybridMultilevel"/>
    <w:tmpl w:val="5C76A57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F1AB2"/>
    <w:multiLevelType w:val="hybridMultilevel"/>
    <w:tmpl w:val="A6A6979E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9"/>
  </w:num>
  <w:num w:numId="2">
    <w:abstractNumId w:val="27"/>
  </w:num>
  <w:num w:numId="3">
    <w:abstractNumId w:val="0"/>
  </w:num>
  <w:num w:numId="4">
    <w:abstractNumId w:val="15"/>
  </w:num>
  <w:num w:numId="5">
    <w:abstractNumId w:val="29"/>
  </w:num>
  <w:num w:numId="6">
    <w:abstractNumId w:val="10"/>
  </w:num>
  <w:num w:numId="7">
    <w:abstractNumId w:val="19"/>
  </w:num>
  <w:num w:numId="8">
    <w:abstractNumId w:val="42"/>
  </w:num>
  <w:num w:numId="9">
    <w:abstractNumId w:val="33"/>
  </w:num>
  <w:num w:numId="10">
    <w:abstractNumId w:val="13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31"/>
  </w:num>
  <w:num w:numId="19">
    <w:abstractNumId w:val="44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32"/>
  </w:num>
  <w:num w:numId="25">
    <w:abstractNumId w:val="21"/>
  </w:num>
  <w:num w:numId="26">
    <w:abstractNumId w:val="43"/>
  </w:num>
  <w:num w:numId="27">
    <w:abstractNumId w:val="25"/>
  </w:num>
  <w:num w:numId="28">
    <w:abstractNumId w:val="4"/>
  </w:num>
  <w:num w:numId="29">
    <w:abstractNumId w:val="41"/>
  </w:num>
  <w:num w:numId="30">
    <w:abstractNumId w:val="40"/>
  </w:num>
  <w:num w:numId="31">
    <w:abstractNumId w:val="16"/>
  </w:num>
  <w:num w:numId="32">
    <w:abstractNumId w:val="37"/>
  </w:num>
  <w:num w:numId="33">
    <w:abstractNumId w:val="18"/>
  </w:num>
  <w:num w:numId="34">
    <w:abstractNumId w:val="20"/>
  </w:num>
  <w:num w:numId="35">
    <w:abstractNumId w:val="35"/>
  </w:num>
  <w:num w:numId="36">
    <w:abstractNumId w:val="38"/>
  </w:num>
  <w:num w:numId="37">
    <w:abstractNumId w:val="34"/>
  </w:num>
  <w:num w:numId="38">
    <w:abstractNumId w:val="11"/>
  </w:num>
  <w:num w:numId="39">
    <w:abstractNumId w:val="23"/>
  </w:num>
  <w:num w:numId="40">
    <w:abstractNumId w:val="30"/>
  </w:num>
  <w:num w:numId="41">
    <w:abstractNumId w:val="5"/>
  </w:num>
  <w:num w:numId="42">
    <w:abstractNumId w:val="36"/>
  </w:num>
  <w:num w:numId="43">
    <w:abstractNumId w:val="22"/>
  </w:num>
  <w:num w:numId="44">
    <w:abstractNumId w:val="2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7A"/>
    <w:rsid w:val="000A4472"/>
    <w:rsid w:val="0060407A"/>
    <w:rsid w:val="00C700A3"/>
    <w:rsid w:val="00F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7780-70CD-44AA-921F-BB761CDA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0A"/>
  </w:style>
  <w:style w:type="paragraph" w:styleId="1">
    <w:name w:val="heading 1"/>
    <w:basedOn w:val="a"/>
    <w:next w:val="a"/>
    <w:link w:val="10"/>
    <w:qFormat/>
    <w:rsid w:val="00F3330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33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30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333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3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3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33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330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330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3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33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0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33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3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3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333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33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30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F3330A"/>
  </w:style>
  <w:style w:type="table" w:styleId="a3">
    <w:name w:val="Table Grid"/>
    <w:basedOn w:val="a1"/>
    <w:rsid w:val="00F3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3330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F3330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3330A"/>
  </w:style>
  <w:style w:type="paragraph" w:styleId="a7">
    <w:name w:val="footnote text"/>
    <w:basedOn w:val="a"/>
    <w:link w:val="a8"/>
    <w:semiHidden/>
    <w:rsid w:val="00F3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33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3330A"/>
    <w:rPr>
      <w:vertAlign w:val="superscript"/>
    </w:rPr>
  </w:style>
  <w:style w:type="character" w:styleId="aa">
    <w:name w:val="Hyperlink"/>
    <w:rsid w:val="00F3330A"/>
    <w:rPr>
      <w:color w:val="0000FF"/>
      <w:u w:val="single"/>
    </w:rPr>
  </w:style>
  <w:style w:type="paragraph" w:styleId="ab">
    <w:name w:val="header"/>
    <w:basedOn w:val="a"/>
    <w:link w:val="ac"/>
    <w:unhideWhenUsed/>
    <w:rsid w:val="00F333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F3330A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F333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F3330A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F333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3330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F3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"/>
    <w:qFormat/>
    <w:rsid w:val="00F333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Заголовок Знак1"/>
    <w:link w:val="af2"/>
    <w:rsid w:val="00F3330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F3330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3330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3330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330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3330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33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F3330A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F3330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F3330A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F33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5">
    <w:name w:val="Strong"/>
    <w:qFormat/>
    <w:rsid w:val="00F3330A"/>
    <w:rPr>
      <w:b/>
      <w:bCs/>
    </w:rPr>
  </w:style>
  <w:style w:type="paragraph" w:customStyle="1" w:styleId="body">
    <w:name w:val="body"/>
    <w:basedOn w:val="a"/>
    <w:rsid w:val="00F33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F3330A"/>
    <w:rPr>
      <w:i/>
      <w:iCs/>
    </w:rPr>
  </w:style>
  <w:style w:type="paragraph" w:styleId="af7">
    <w:name w:val="List Paragraph"/>
    <w:basedOn w:val="a"/>
    <w:qFormat/>
    <w:rsid w:val="00F33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3330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33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F333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333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3330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F333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F3330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F3330A"/>
  </w:style>
  <w:style w:type="paragraph" w:customStyle="1" w:styleId="Default">
    <w:name w:val="Default"/>
    <w:rsid w:val="00F3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F3330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3330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F3330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333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3330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3330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33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3330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3330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F3330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F3330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F3330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F3330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F333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F3330A"/>
  </w:style>
  <w:style w:type="paragraph" w:customStyle="1" w:styleId="33">
    <w:name w:val="Заголовок 3+"/>
    <w:basedOn w:val="a"/>
    <w:rsid w:val="00F3330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3330A"/>
  </w:style>
  <w:style w:type="numbering" w:customStyle="1" w:styleId="26">
    <w:name w:val="Нет списка2"/>
    <w:next w:val="a2"/>
    <w:semiHidden/>
    <w:rsid w:val="00F3330A"/>
  </w:style>
  <w:style w:type="table" w:customStyle="1" w:styleId="27">
    <w:name w:val="Сетка таблицы2"/>
    <w:basedOn w:val="a1"/>
    <w:next w:val="a3"/>
    <w:rsid w:val="00F3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3330A"/>
  </w:style>
  <w:style w:type="character" w:customStyle="1" w:styleId="c35c21">
    <w:name w:val="c35 c21"/>
    <w:basedOn w:val="a0"/>
    <w:rsid w:val="00F3330A"/>
  </w:style>
  <w:style w:type="paragraph" w:customStyle="1" w:styleId="c32c0">
    <w:name w:val="c32 c0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F3330A"/>
  </w:style>
  <w:style w:type="paragraph" w:customStyle="1" w:styleId="c0c32">
    <w:name w:val="c0 c32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330A"/>
  </w:style>
  <w:style w:type="character" w:customStyle="1" w:styleId="c1c24c7">
    <w:name w:val="c1 c24 c7"/>
    <w:basedOn w:val="a0"/>
    <w:rsid w:val="00F3330A"/>
  </w:style>
  <w:style w:type="paragraph" w:customStyle="1" w:styleId="c7">
    <w:name w:val="c7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F3330A"/>
  </w:style>
  <w:style w:type="character" w:customStyle="1" w:styleId="c1c12c3">
    <w:name w:val="c1 c12 c3"/>
    <w:basedOn w:val="a0"/>
    <w:rsid w:val="00F3330A"/>
  </w:style>
  <w:style w:type="character" w:customStyle="1" w:styleId="c1c3">
    <w:name w:val="c1 c3"/>
    <w:basedOn w:val="a0"/>
    <w:rsid w:val="00F3330A"/>
  </w:style>
  <w:style w:type="paragraph" w:customStyle="1" w:styleId="15">
    <w:name w:val="Стиль1"/>
    <w:basedOn w:val="a"/>
    <w:rsid w:val="00F3330A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F3330A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F333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F333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F3330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F3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F3330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F3330A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3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4"/>
    <w:link w:val="2c"/>
    <w:rsid w:val="00F3330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F3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F33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333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F3330A"/>
  </w:style>
  <w:style w:type="character" w:customStyle="1" w:styleId="c3">
    <w:name w:val="c3"/>
    <w:basedOn w:val="a0"/>
    <w:rsid w:val="00F3330A"/>
  </w:style>
  <w:style w:type="paragraph" w:customStyle="1" w:styleId="41">
    <w:name w:val="Стиль4"/>
    <w:basedOn w:val="a"/>
    <w:rsid w:val="00F3330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F3330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F3330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3330A"/>
  </w:style>
  <w:style w:type="table" w:customStyle="1" w:styleId="37">
    <w:name w:val="Сетка таблицы3"/>
    <w:basedOn w:val="a1"/>
    <w:next w:val="a3"/>
    <w:rsid w:val="00F3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F33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F3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3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F33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F3330A"/>
    <w:rPr>
      <w:vertAlign w:val="superscript"/>
    </w:rPr>
  </w:style>
  <w:style w:type="paragraph" w:customStyle="1" w:styleId="c15">
    <w:name w:val="c15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F3330A"/>
  </w:style>
  <w:style w:type="character" w:customStyle="1" w:styleId="c8">
    <w:name w:val="c8"/>
    <w:rsid w:val="00F3330A"/>
  </w:style>
  <w:style w:type="paragraph" w:customStyle="1" w:styleId="17">
    <w:name w:val="Абзац списка1"/>
    <w:basedOn w:val="a"/>
    <w:qFormat/>
    <w:rsid w:val="00F333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2">
    <w:name w:val="c22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rsid w:val="00F3330A"/>
  </w:style>
  <w:style w:type="character" w:customStyle="1" w:styleId="c9">
    <w:name w:val="c9"/>
    <w:rsid w:val="00F3330A"/>
  </w:style>
  <w:style w:type="character" w:styleId="aff7">
    <w:name w:val="annotation reference"/>
    <w:rsid w:val="00F3330A"/>
    <w:rPr>
      <w:sz w:val="16"/>
      <w:szCs w:val="16"/>
    </w:rPr>
  </w:style>
  <w:style w:type="paragraph" w:styleId="aff8">
    <w:name w:val="annotation text"/>
    <w:basedOn w:val="a"/>
    <w:link w:val="aff9"/>
    <w:rsid w:val="00F3330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3330A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rsid w:val="00F3330A"/>
    <w:rPr>
      <w:b/>
      <w:bCs/>
    </w:rPr>
  </w:style>
  <w:style w:type="character" w:customStyle="1" w:styleId="affb">
    <w:name w:val="Тема примечания Знак"/>
    <w:basedOn w:val="aff9"/>
    <w:link w:val="affa"/>
    <w:rsid w:val="00F3330A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Title"/>
    <w:basedOn w:val="a"/>
    <w:next w:val="a"/>
    <w:link w:val="13"/>
    <w:qFormat/>
    <w:rsid w:val="00F3330A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c">
    <w:name w:val="Заголовок Знак"/>
    <w:basedOn w:val="a0"/>
    <w:uiPriority w:val="10"/>
    <w:rsid w:val="00F3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5D95-10D9-45BB-9C82-14C8ECF3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10622</Words>
  <Characters>60549</Characters>
  <Application>Microsoft Office Word</Application>
  <DocSecurity>0</DocSecurity>
  <Lines>504</Lines>
  <Paragraphs>142</Paragraphs>
  <ScaleCrop>false</ScaleCrop>
  <Company/>
  <LinksUpToDate>false</LinksUpToDate>
  <CharactersWithSpaces>71029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4</cp:revision>
  <dcterms:created xsi:type="dcterms:W3CDTF">2022-09-12T23:32:00Z</dcterms:created>
  <dcterms:modified xsi:type="dcterms:W3CDTF">2022-11-15T00:38:00Z</dcterms:modified>
</cp:coreProperties>
</file>